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9B645" w14:textId="74E7C74D" w:rsidR="00CB49C3" w:rsidRPr="00DE2437" w:rsidRDefault="00CB49C3" w:rsidP="3B486BC5">
      <w:pPr>
        <w:pStyle w:val="Ttulo2"/>
        <w:rPr>
          <w:rFonts w:asciiTheme="minorHAnsi" w:hAnsiTheme="minorHAnsi" w:cstheme="minorBidi"/>
          <w:sz w:val="24"/>
          <w:szCs w:val="24"/>
          <w:u w:val="single"/>
          <w:lang w:val="es-ES"/>
        </w:rPr>
      </w:pPr>
      <w:r w:rsidRPr="3B486BC5">
        <w:rPr>
          <w:rFonts w:asciiTheme="minorHAnsi" w:hAnsiTheme="minorHAnsi" w:cstheme="minorBidi"/>
          <w:sz w:val="24"/>
          <w:szCs w:val="24"/>
          <w:u w:val="single"/>
          <w:lang w:val="es-ES"/>
        </w:rPr>
        <w:t xml:space="preserve">Anexo </w:t>
      </w:r>
      <w:proofErr w:type="spellStart"/>
      <w:r w:rsidR="00781999">
        <w:rPr>
          <w:rFonts w:asciiTheme="minorHAnsi" w:hAnsiTheme="minorHAnsi" w:cstheme="minorBidi"/>
          <w:sz w:val="24"/>
          <w:szCs w:val="24"/>
          <w:u w:val="single"/>
          <w:lang w:val="es-ES"/>
        </w:rPr>
        <w:t>N</w:t>
      </w:r>
      <w:r w:rsidRPr="3B486BC5">
        <w:rPr>
          <w:rFonts w:asciiTheme="minorHAnsi" w:hAnsiTheme="minorHAnsi" w:cstheme="minorBidi"/>
          <w:sz w:val="24"/>
          <w:szCs w:val="24"/>
          <w:u w:val="single"/>
          <w:lang w:val="es-ES"/>
        </w:rPr>
        <w:t>°</w:t>
      </w:r>
      <w:proofErr w:type="spellEnd"/>
      <w:r w:rsidRPr="3B486BC5">
        <w:rPr>
          <w:rFonts w:asciiTheme="minorHAnsi" w:hAnsiTheme="minorHAnsi" w:cstheme="minorBidi"/>
          <w:sz w:val="24"/>
          <w:szCs w:val="24"/>
          <w:u w:val="single"/>
          <w:lang w:val="es-ES"/>
        </w:rPr>
        <w:t xml:space="preserve"> </w:t>
      </w:r>
      <w:r w:rsidR="008E5DD1" w:rsidRPr="3B486BC5">
        <w:rPr>
          <w:rFonts w:asciiTheme="minorHAnsi" w:hAnsiTheme="minorHAnsi" w:cstheme="minorBidi"/>
          <w:sz w:val="24"/>
          <w:szCs w:val="24"/>
          <w:u w:val="single"/>
          <w:lang w:val="es-ES"/>
        </w:rPr>
        <w:t>4</w:t>
      </w:r>
      <w:r w:rsidRPr="3B486BC5">
        <w:rPr>
          <w:rFonts w:asciiTheme="minorHAnsi" w:hAnsiTheme="minorHAnsi" w:cstheme="minorBidi"/>
          <w:sz w:val="24"/>
          <w:szCs w:val="24"/>
          <w:u w:val="single"/>
          <w:lang w:val="es-ES"/>
        </w:rPr>
        <w:t xml:space="preserve">: confidencialidad y tratamiento de datos personales. </w:t>
      </w:r>
    </w:p>
    <w:p w14:paraId="49D243BE" w14:textId="77777777" w:rsidR="00CB49C3" w:rsidRPr="00D946C4" w:rsidRDefault="00CB49C3" w:rsidP="00CB49C3">
      <w:pPr>
        <w:pStyle w:val="Ttulo2"/>
        <w:rPr>
          <w:rFonts w:asciiTheme="minorHAnsi" w:hAnsiTheme="minorHAnsi" w:cstheme="minorHAnsi"/>
          <w:sz w:val="24"/>
          <w:szCs w:val="24"/>
        </w:rPr>
      </w:pPr>
    </w:p>
    <w:p w14:paraId="227D9F3A" w14:textId="77777777" w:rsidR="00CB49C3" w:rsidRPr="00D946C4" w:rsidRDefault="00CB49C3" w:rsidP="3B486BC5">
      <w:pPr>
        <w:pStyle w:val="Ttulo2"/>
        <w:numPr>
          <w:ilvl w:val="0"/>
          <w:numId w:val="44"/>
        </w:numPr>
        <w:spacing w:before="0" w:after="0" w:line="276" w:lineRule="auto"/>
        <w:jc w:val="both"/>
        <w:rPr>
          <w:rFonts w:asciiTheme="minorHAnsi" w:hAnsiTheme="minorHAnsi" w:cstheme="minorBidi"/>
          <w:b w:val="0"/>
          <w:bCs w:val="0"/>
          <w:color w:val="000000" w:themeColor="text1"/>
          <w:sz w:val="24"/>
          <w:szCs w:val="24"/>
          <w:u w:val="single"/>
          <w:lang w:val="es-ES"/>
        </w:rPr>
      </w:pPr>
      <w:r w:rsidRPr="3B486BC5">
        <w:rPr>
          <w:rFonts w:asciiTheme="minorHAnsi" w:hAnsiTheme="minorHAnsi" w:cstheme="minorBidi"/>
          <w:b w:val="0"/>
          <w:bCs w:val="0"/>
          <w:sz w:val="24"/>
          <w:szCs w:val="24"/>
          <w:lang w:val="es-ES"/>
        </w:rPr>
        <w:t>De conformidad con lo dispuesto en la Ley 1581 de 2012 y el Decreto 1377 de 2012, el PROPONENTE actuará en calidad de Encargado de la Información que recopile, adquiera, conozca, use y/o administre en desarrollo del contrato que se celebre en el evento que resulte adjudicatario de la presente convocatoria. Por lo anterior, deberá asumir las siguientes obligaciones sobre la información que no tenga el carácter de pública, relativa a clientes, empleados, hijos de empleados, ex empleados, pasantes y aliados comerciales. En adelante la Información.</w:t>
      </w:r>
    </w:p>
    <w:p w14:paraId="48522752" w14:textId="77777777" w:rsidR="00CB49C3" w:rsidRPr="00D946C4" w:rsidRDefault="00CB49C3" w:rsidP="00CB49C3">
      <w:pPr>
        <w:spacing w:line="276" w:lineRule="auto"/>
        <w:jc w:val="both"/>
        <w:rPr>
          <w:rFonts w:asciiTheme="minorHAnsi" w:hAnsiTheme="minorHAnsi" w:cstheme="minorHAnsi"/>
          <w:bCs/>
          <w:color w:val="000000"/>
        </w:rPr>
      </w:pPr>
    </w:p>
    <w:p w14:paraId="12BB57EC" w14:textId="77777777" w:rsidR="00CB49C3" w:rsidRPr="00D946C4" w:rsidRDefault="00CB49C3" w:rsidP="00CB49C3">
      <w:pPr>
        <w:pStyle w:val="Prrafodelista"/>
        <w:numPr>
          <w:ilvl w:val="0"/>
          <w:numId w:val="44"/>
        </w:numPr>
        <w:spacing w:after="160" w:line="276" w:lineRule="auto"/>
        <w:jc w:val="both"/>
        <w:rPr>
          <w:rFonts w:asciiTheme="minorHAnsi" w:hAnsiTheme="minorHAnsi" w:cstheme="minorHAnsi"/>
          <w:bCs/>
          <w:color w:val="000000"/>
        </w:rPr>
      </w:pPr>
      <w:r w:rsidRPr="00D946C4">
        <w:rPr>
          <w:rFonts w:asciiTheme="minorHAnsi" w:hAnsiTheme="minorHAnsi" w:cstheme="minorHAnsi"/>
          <w:bCs/>
          <w:color w:val="000000"/>
        </w:rPr>
        <w:t>Antes de recolectar los datos personales, garantizar a BANCÓLDEX que éstos se han obtenido con la debida autorización previa y expresa por parte del titular de los datos, indicando que se informó al titular la finalidad para la que fue obtenida y que la misma será compartida con posterioridad a BANCÓLDEX, garantizando además su autorización para ello, además de todo aquello que establezcan las normas vigentes.</w:t>
      </w:r>
    </w:p>
    <w:p w14:paraId="3828B820" w14:textId="77777777" w:rsidR="00CB49C3" w:rsidRPr="00D946C4" w:rsidRDefault="00CB49C3" w:rsidP="00CB49C3">
      <w:pPr>
        <w:pStyle w:val="Prrafodelista"/>
        <w:spacing w:line="276" w:lineRule="auto"/>
        <w:jc w:val="both"/>
        <w:rPr>
          <w:rFonts w:asciiTheme="minorHAnsi" w:hAnsiTheme="minorHAnsi" w:cstheme="minorHAnsi"/>
          <w:bCs/>
          <w:color w:val="000000"/>
        </w:rPr>
      </w:pPr>
    </w:p>
    <w:p w14:paraId="0D2C70BB" w14:textId="77777777" w:rsidR="00CB49C3" w:rsidRPr="00D946C4" w:rsidRDefault="00CB49C3" w:rsidP="00CB49C3">
      <w:pPr>
        <w:pStyle w:val="Prrafodelista"/>
        <w:numPr>
          <w:ilvl w:val="0"/>
          <w:numId w:val="44"/>
        </w:numPr>
        <w:spacing w:after="160"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Tomar las medidas de custodias adecuadas y necesarias para garantizar que se conservará el carácter de confidencial de la información y evitar que ésta sea </w:t>
      </w:r>
      <w:r w:rsidRPr="00D946C4">
        <w:rPr>
          <w:rFonts w:asciiTheme="minorHAnsi" w:hAnsiTheme="minorHAnsi" w:cstheme="minorHAnsi"/>
          <w:lang w:val="es-MX"/>
        </w:rPr>
        <w:t>visualizada, modificada o sustraída por personal no autorizado. La información de la que el PROPONENTE tenga conocimiento en virtud del contrato que se celebre como resultado de la adjudicación de la presente Convocatoria, no podrá ser compartida con terceros, salvo que medie autorización expresa por parte del titular de los datos personales.</w:t>
      </w:r>
    </w:p>
    <w:p w14:paraId="7CED65E2" w14:textId="77777777" w:rsidR="00CB49C3" w:rsidRPr="00D946C4" w:rsidRDefault="00CB49C3" w:rsidP="3B486BC5">
      <w:pPr>
        <w:numPr>
          <w:ilvl w:val="0"/>
          <w:numId w:val="44"/>
        </w:numPr>
        <w:spacing w:after="200" w:line="276" w:lineRule="auto"/>
        <w:jc w:val="both"/>
        <w:rPr>
          <w:rFonts w:asciiTheme="minorHAnsi" w:hAnsiTheme="minorHAnsi" w:cstheme="minorBidi"/>
          <w:color w:val="000000"/>
          <w:lang w:val="es-ES"/>
        </w:rPr>
      </w:pPr>
      <w:r w:rsidRPr="3B486BC5">
        <w:rPr>
          <w:rFonts w:asciiTheme="minorHAnsi" w:hAnsiTheme="minorHAnsi" w:cstheme="minorBidi"/>
          <w:color w:val="000000" w:themeColor="text1"/>
          <w:lang w:val="es-ES"/>
        </w:rPr>
        <w:t xml:space="preserve">Conocer, entender y cumplir las políticas de protección de datos personales adoptadas por </w:t>
      </w:r>
      <w:r w:rsidRPr="3B486BC5">
        <w:rPr>
          <w:rFonts w:asciiTheme="minorHAnsi" w:hAnsiTheme="minorHAnsi" w:cstheme="minorBidi"/>
          <w:b/>
          <w:bCs/>
          <w:color w:val="000000" w:themeColor="text1"/>
          <w:lang w:val="es-ES"/>
        </w:rPr>
        <w:t>BANCÓLDEX</w:t>
      </w:r>
      <w:r w:rsidRPr="3B486BC5">
        <w:rPr>
          <w:rFonts w:asciiTheme="minorHAnsi" w:hAnsiTheme="minorHAnsi" w:cstheme="minorBidi"/>
          <w:color w:val="000000" w:themeColor="text1"/>
          <w:lang w:val="es-ES"/>
        </w:rPr>
        <w:t xml:space="preserve">, las cuales se encuentran disponibles en la página web </w:t>
      </w:r>
      <w:r w:rsidRPr="3B486BC5">
        <w:rPr>
          <w:rFonts w:asciiTheme="minorHAnsi" w:hAnsiTheme="minorHAnsi" w:cstheme="minorBidi"/>
          <w:lang w:val="es-ES"/>
        </w:rPr>
        <w:t>www.Bancoldex.com</w:t>
      </w:r>
      <w:r w:rsidRPr="3B486BC5">
        <w:rPr>
          <w:rFonts w:asciiTheme="minorHAnsi" w:hAnsiTheme="minorHAnsi" w:cstheme="minorBidi"/>
          <w:color w:val="000000" w:themeColor="text1"/>
          <w:lang w:val="es-ES"/>
        </w:rPr>
        <w:t>.</w:t>
      </w:r>
    </w:p>
    <w:p w14:paraId="3A6A98E5" w14:textId="77777777" w:rsidR="00CB49C3" w:rsidRPr="00D946C4" w:rsidRDefault="00CB49C3" w:rsidP="00CB49C3">
      <w:pPr>
        <w:numPr>
          <w:ilvl w:val="0"/>
          <w:numId w:val="44"/>
        </w:numPr>
        <w:spacing w:after="200" w:line="276" w:lineRule="auto"/>
        <w:jc w:val="both"/>
        <w:rPr>
          <w:rFonts w:asciiTheme="minorHAnsi" w:hAnsiTheme="minorHAnsi" w:cstheme="minorHAnsi"/>
          <w:bCs/>
          <w:color w:val="000000"/>
        </w:rPr>
      </w:pPr>
      <w:r w:rsidRPr="00D946C4">
        <w:rPr>
          <w:rFonts w:asciiTheme="minorHAnsi" w:hAnsiTheme="minorHAnsi" w:cstheme="minorHAnsi"/>
          <w:bCs/>
          <w:color w:val="000000"/>
        </w:rPr>
        <w:t>Abstenerse de utilizar la información suministrada por BANCÓLDEX con fines distintos a los autorizados por éste, así</w:t>
      </w:r>
      <w:r w:rsidRPr="00D946C4">
        <w:rPr>
          <w:rFonts w:asciiTheme="minorHAnsi" w:hAnsiTheme="minorHAnsi" w:cstheme="minorHAnsi"/>
          <w:b/>
          <w:bCs/>
          <w:color w:val="000000"/>
        </w:rPr>
        <w:t xml:space="preserve"> </w:t>
      </w:r>
      <w:r w:rsidRPr="00D946C4">
        <w:rPr>
          <w:rFonts w:asciiTheme="minorHAnsi" w:hAnsiTheme="minorHAnsi" w:cstheme="minorHAnsi"/>
          <w:bCs/>
          <w:color w:val="000000"/>
        </w:rPr>
        <w:t xml:space="preserve">como lo establecido en sus políticas de tratamiento de protección de datos. </w:t>
      </w:r>
    </w:p>
    <w:p w14:paraId="26786488" w14:textId="103DB57A" w:rsidR="00CB49C3" w:rsidRPr="00D946C4" w:rsidRDefault="00CB49C3" w:rsidP="00CB49C3">
      <w:pPr>
        <w:numPr>
          <w:ilvl w:val="0"/>
          <w:numId w:val="44"/>
        </w:numPr>
        <w:spacing w:after="200" w:line="276" w:lineRule="auto"/>
        <w:jc w:val="both"/>
        <w:rPr>
          <w:rFonts w:asciiTheme="minorHAnsi" w:hAnsiTheme="minorHAnsi" w:cstheme="minorHAnsi"/>
          <w:bCs/>
          <w:color w:val="000000"/>
        </w:rPr>
      </w:pPr>
      <w:r w:rsidRPr="00D946C4">
        <w:rPr>
          <w:rFonts w:asciiTheme="minorHAnsi" w:hAnsiTheme="minorHAnsi" w:cstheme="minorHAnsi"/>
          <w:bCs/>
          <w:color w:val="000000"/>
        </w:rPr>
        <w:t>Adoptar medidas de seguridad, necesarias y eficientes, que permitan mantener la información</w:t>
      </w:r>
      <w:r w:rsidRPr="00D946C4">
        <w:rPr>
          <w:rFonts w:asciiTheme="minorHAnsi" w:hAnsiTheme="minorHAnsi" w:cstheme="minorHAnsi"/>
          <w:lang w:val="es-MX"/>
        </w:rPr>
        <w:t xml:space="preserve"> suministrada por BANCÓLDEX, resguardada bajo un ambiente de control físico y lógico que asegure que sólo podrá tener acceso a dicha información el personal autorizado por El Banco. </w:t>
      </w:r>
      <w:r w:rsidR="00781999" w:rsidRPr="00D946C4">
        <w:rPr>
          <w:rFonts w:asciiTheme="minorHAnsi" w:hAnsiTheme="minorHAnsi" w:cstheme="minorHAnsi"/>
          <w:lang w:val="es-MX"/>
        </w:rPr>
        <w:t>Además,</w:t>
      </w:r>
      <w:r w:rsidRPr="00D946C4">
        <w:rPr>
          <w:rFonts w:asciiTheme="minorHAnsi" w:hAnsiTheme="minorHAnsi" w:cstheme="minorHAnsi"/>
          <w:lang w:val="es-MX"/>
        </w:rPr>
        <w:t xml:space="preserve"> deberá tomar las </w:t>
      </w:r>
      <w:r w:rsidRPr="00D946C4">
        <w:rPr>
          <w:rFonts w:asciiTheme="minorHAnsi" w:hAnsiTheme="minorHAnsi" w:cstheme="minorHAnsi"/>
          <w:bCs/>
          <w:color w:val="000000"/>
        </w:rPr>
        <w:t xml:space="preserve">medidas de seguridad necesarias para el cumplimiento de las instrucciones entregadas por éste.  </w:t>
      </w:r>
    </w:p>
    <w:p w14:paraId="73B578FD" w14:textId="77777777" w:rsidR="00CB49C3" w:rsidRPr="00D946C4" w:rsidRDefault="00CB49C3" w:rsidP="00CB49C3">
      <w:pPr>
        <w:numPr>
          <w:ilvl w:val="0"/>
          <w:numId w:val="44"/>
        </w:numPr>
        <w:spacing w:after="200" w:line="276" w:lineRule="auto"/>
        <w:jc w:val="both"/>
        <w:rPr>
          <w:rFonts w:asciiTheme="minorHAnsi" w:hAnsiTheme="minorHAnsi" w:cstheme="minorHAnsi"/>
        </w:rPr>
      </w:pPr>
      <w:r w:rsidRPr="00D946C4">
        <w:rPr>
          <w:rFonts w:asciiTheme="minorHAnsi" w:hAnsiTheme="minorHAnsi" w:cstheme="minorHAnsi"/>
          <w:bCs/>
          <w:color w:val="000000"/>
        </w:rPr>
        <w:t xml:space="preserve">Dar a conocer al personal vinculado para la ejecución del </w:t>
      </w:r>
      <w:r w:rsidRPr="00D946C4">
        <w:rPr>
          <w:rFonts w:asciiTheme="minorHAnsi" w:hAnsiTheme="minorHAnsi" w:cstheme="minorHAnsi"/>
          <w:bCs/>
          <w:color w:val="000000"/>
          <w:lang w:val="es-MX"/>
        </w:rPr>
        <w:t>contrato que se celebre como resultado de la adjudicación de la presente Convocatoria</w:t>
      </w:r>
      <w:r w:rsidRPr="00D946C4">
        <w:rPr>
          <w:rFonts w:asciiTheme="minorHAnsi" w:hAnsiTheme="minorHAnsi" w:cstheme="minorHAnsi"/>
          <w:bCs/>
          <w:color w:val="000000"/>
        </w:rPr>
        <w:t xml:space="preserve"> y que tenga acceso a la información suministrada por BANCÓLDEX, los lineamientos de seguridad de la información entregados por Bancóldex, así como facilitar y monitorear el cumplimiento de dichas instrucciones.  Informar inmediatamente a </w:t>
      </w:r>
      <w:r w:rsidRPr="00D946C4">
        <w:rPr>
          <w:rFonts w:asciiTheme="minorHAnsi" w:hAnsiTheme="minorHAnsi" w:cstheme="minorHAnsi"/>
          <w:b/>
          <w:bCs/>
          <w:color w:val="000000"/>
        </w:rPr>
        <w:t>BANCÓLDEX</w:t>
      </w:r>
      <w:r w:rsidRPr="00D946C4">
        <w:rPr>
          <w:rFonts w:asciiTheme="minorHAnsi" w:hAnsiTheme="minorHAnsi" w:cstheme="minorHAnsi"/>
          <w:bCs/>
          <w:color w:val="000000"/>
        </w:rPr>
        <w:t xml:space="preserve"> acerca de cualquier incidente </w:t>
      </w:r>
      <w:r w:rsidRPr="00D946C4">
        <w:rPr>
          <w:rFonts w:asciiTheme="minorHAnsi" w:hAnsiTheme="minorHAnsi" w:cstheme="minorHAnsi"/>
          <w:bCs/>
          <w:color w:val="000000"/>
        </w:rPr>
        <w:lastRenderedPageBreak/>
        <w:t>de seguridad u obstáculo que se presente durante el desarrollo del contrato frente al tratamiento de la información en los términos requeridos por Bancóldex.</w:t>
      </w:r>
    </w:p>
    <w:p w14:paraId="13EF7BF9" w14:textId="77777777" w:rsidR="00CB49C3" w:rsidRPr="00DE2437" w:rsidRDefault="00CB49C3" w:rsidP="3B486BC5">
      <w:pPr>
        <w:numPr>
          <w:ilvl w:val="0"/>
          <w:numId w:val="44"/>
        </w:numPr>
        <w:spacing w:after="200" w:line="276" w:lineRule="auto"/>
        <w:jc w:val="both"/>
        <w:rPr>
          <w:rFonts w:asciiTheme="minorHAnsi" w:hAnsiTheme="minorHAnsi" w:cstheme="minorBidi"/>
          <w:color w:val="000000"/>
          <w:lang w:val="es-ES"/>
        </w:rPr>
      </w:pPr>
      <w:r w:rsidRPr="3B486BC5">
        <w:rPr>
          <w:rFonts w:asciiTheme="minorHAnsi" w:hAnsiTheme="minorHAnsi" w:cstheme="minorBidi"/>
          <w:color w:val="000000" w:themeColor="text1"/>
          <w:lang w:val="es-ES"/>
        </w:rPr>
        <w:t xml:space="preserve">Informar oportunamente a </w:t>
      </w:r>
      <w:r w:rsidRPr="3B486BC5">
        <w:rPr>
          <w:rFonts w:asciiTheme="minorHAnsi" w:hAnsiTheme="minorHAnsi" w:cstheme="minorBidi"/>
          <w:b/>
          <w:bCs/>
          <w:color w:val="000000" w:themeColor="text1"/>
          <w:lang w:val="es-ES"/>
        </w:rPr>
        <w:t>BANCOLDEX</w:t>
      </w:r>
      <w:r w:rsidRPr="3B486BC5">
        <w:rPr>
          <w:rFonts w:asciiTheme="minorHAnsi" w:hAnsiTheme="minorHAnsi" w:cstheme="minorBidi"/>
          <w:color w:val="000000" w:themeColor="text1"/>
          <w:lang w:val="es-ES"/>
        </w:rPr>
        <w:t xml:space="preserve"> acerca de los posibles inconvenientes que se puedan presentar con el tratamiento de la información.</w:t>
      </w:r>
    </w:p>
    <w:p w14:paraId="6573AEE2" w14:textId="77777777" w:rsidR="00CB49C3" w:rsidRPr="00D946C4" w:rsidRDefault="00CB49C3" w:rsidP="00CB49C3">
      <w:pPr>
        <w:ind w:firstLine="720"/>
        <w:jc w:val="both"/>
        <w:rPr>
          <w:rFonts w:asciiTheme="minorHAnsi" w:hAnsiTheme="minorHAnsi" w:cstheme="minorHAnsi"/>
        </w:rPr>
      </w:pPr>
      <w:r w:rsidRPr="00D946C4">
        <w:rPr>
          <w:rFonts w:asciiTheme="minorHAnsi" w:hAnsiTheme="minorHAnsi" w:cstheme="minorHAnsi"/>
        </w:rPr>
        <w:t xml:space="preserve">Cordialmente, </w:t>
      </w:r>
    </w:p>
    <w:p w14:paraId="2209137B" w14:textId="77777777" w:rsidR="00CB49C3" w:rsidRPr="00D946C4" w:rsidRDefault="00CB49C3" w:rsidP="00CB49C3">
      <w:pPr>
        <w:jc w:val="both"/>
        <w:rPr>
          <w:rFonts w:asciiTheme="minorHAnsi" w:hAnsiTheme="minorHAnsi" w:cstheme="minorHAnsi"/>
        </w:rPr>
      </w:pPr>
    </w:p>
    <w:p w14:paraId="513D276E" w14:textId="77777777" w:rsidR="00CB49C3" w:rsidRPr="00D946C4" w:rsidRDefault="00CB49C3" w:rsidP="00CB49C3">
      <w:pPr>
        <w:jc w:val="both"/>
        <w:rPr>
          <w:rFonts w:asciiTheme="minorHAnsi" w:hAnsiTheme="minorHAnsi" w:cstheme="minorHAnsi"/>
        </w:rPr>
      </w:pPr>
    </w:p>
    <w:p w14:paraId="321E8752" w14:textId="77777777" w:rsidR="00CB49C3" w:rsidRPr="00D946C4" w:rsidRDefault="00CB49C3" w:rsidP="00CB49C3">
      <w:pPr>
        <w:jc w:val="both"/>
        <w:rPr>
          <w:rFonts w:asciiTheme="minorHAnsi" w:hAnsiTheme="minorHAnsi" w:cstheme="minorHAnsi"/>
        </w:rPr>
      </w:pPr>
    </w:p>
    <w:p w14:paraId="583A1EE4" w14:textId="77777777" w:rsidR="00CB49C3" w:rsidRPr="00D946C4" w:rsidRDefault="00CB49C3" w:rsidP="00CB49C3">
      <w:pPr>
        <w:ind w:firstLine="720"/>
        <w:jc w:val="both"/>
        <w:rPr>
          <w:rFonts w:asciiTheme="minorHAnsi" w:hAnsiTheme="minorHAnsi" w:cstheme="minorHAnsi"/>
        </w:rPr>
      </w:pPr>
      <w:r w:rsidRPr="00D946C4">
        <w:rPr>
          <w:rFonts w:asciiTheme="minorHAnsi" w:hAnsiTheme="minorHAnsi" w:cstheme="minorHAnsi"/>
        </w:rPr>
        <w:t>__________________________________</w:t>
      </w:r>
    </w:p>
    <w:p w14:paraId="48C00351" w14:textId="77777777" w:rsidR="00CB49C3" w:rsidRPr="00D946C4" w:rsidRDefault="00CB49C3" w:rsidP="00CB49C3">
      <w:pPr>
        <w:ind w:firstLine="720"/>
        <w:jc w:val="both"/>
        <w:rPr>
          <w:rFonts w:asciiTheme="minorHAnsi" w:hAnsiTheme="minorHAnsi" w:cstheme="minorHAnsi"/>
        </w:rPr>
      </w:pPr>
      <w:r w:rsidRPr="00D946C4">
        <w:rPr>
          <w:rFonts w:asciiTheme="minorHAnsi" w:hAnsiTheme="minorHAnsi" w:cstheme="minorHAnsi"/>
        </w:rPr>
        <w:t>Firma</w:t>
      </w:r>
    </w:p>
    <w:p w14:paraId="094C2940" w14:textId="77777777" w:rsidR="00CB49C3" w:rsidRPr="00D946C4" w:rsidRDefault="00CB49C3" w:rsidP="00CB49C3">
      <w:pPr>
        <w:jc w:val="both"/>
        <w:rPr>
          <w:rFonts w:asciiTheme="minorHAnsi" w:hAnsiTheme="minorHAnsi" w:cstheme="minorHAnsi"/>
        </w:rPr>
      </w:pPr>
    </w:p>
    <w:p w14:paraId="49D7222A" w14:textId="77777777" w:rsidR="00CB49C3" w:rsidRPr="00D946C4" w:rsidRDefault="00CB49C3" w:rsidP="00CB49C3">
      <w:pPr>
        <w:ind w:firstLine="720"/>
        <w:jc w:val="both"/>
        <w:rPr>
          <w:rFonts w:asciiTheme="minorHAnsi" w:hAnsiTheme="minorHAnsi" w:cstheme="minorHAnsi"/>
        </w:rPr>
      </w:pPr>
      <w:r w:rsidRPr="00D946C4">
        <w:rPr>
          <w:rFonts w:asciiTheme="minorHAnsi" w:hAnsiTheme="minorHAnsi" w:cstheme="minorHAnsi"/>
        </w:rPr>
        <w:t>Cédula:</w:t>
      </w:r>
    </w:p>
    <w:p w14:paraId="2399EEAB" w14:textId="77777777" w:rsidR="00CB49C3" w:rsidRPr="003D0962" w:rsidRDefault="00CB49C3" w:rsidP="003D0962">
      <w:pPr>
        <w:tabs>
          <w:tab w:val="left" w:pos="1500"/>
        </w:tabs>
        <w:rPr>
          <w:rFonts w:asciiTheme="minorHAnsi" w:hAnsiTheme="minorHAnsi" w:cstheme="minorHAnsi"/>
          <w:sz w:val="24"/>
          <w:szCs w:val="24"/>
        </w:rPr>
      </w:pPr>
    </w:p>
    <w:sectPr w:rsidR="00CB49C3" w:rsidRPr="003D0962" w:rsidSect="00130ED0">
      <w:headerReference w:type="even" r:id="rId11"/>
      <w:headerReference w:type="default" r:id="rId12"/>
      <w:footerReference w:type="even" r:id="rId13"/>
      <w:footerReference w:type="default" r:id="rId14"/>
      <w:headerReference w:type="first" r:id="rId15"/>
      <w:footerReference w:type="first" r:id="rId16"/>
      <w:pgSz w:w="12240" w:h="15840" w:code="1"/>
      <w:pgMar w:top="2269" w:right="1467"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84E5C" w14:textId="77777777" w:rsidR="00864ADA" w:rsidRDefault="00864ADA" w:rsidP="00C14BBD">
      <w:r>
        <w:separator/>
      </w:r>
    </w:p>
  </w:endnote>
  <w:endnote w:type="continuationSeparator" w:id="0">
    <w:p w14:paraId="64C7722C" w14:textId="77777777" w:rsidR="00864ADA" w:rsidRDefault="00864ADA" w:rsidP="00C14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k">
    <w:altName w:val="Tahoma"/>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ED2D" w14:textId="77777777" w:rsidR="00EA346F" w:rsidRDefault="00EA346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F6DC" w14:textId="77777777" w:rsidR="00EA346F" w:rsidRPr="00EA346F" w:rsidRDefault="3B486BC5" w:rsidP="3B486BC5">
    <w:pPr>
      <w:pStyle w:val="Piedepgina"/>
      <w:jc w:val="center"/>
      <w:rPr>
        <w:rFonts w:ascii="Arial" w:hAnsi="Arial" w:cs="Arial"/>
        <w:sz w:val="16"/>
        <w:szCs w:val="16"/>
        <w:lang w:val="es-ES"/>
      </w:rPr>
    </w:pPr>
    <w:r w:rsidRPr="3B486BC5">
      <w:rPr>
        <w:rFonts w:ascii="Arial" w:hAnsi="Arial" w:cs="Arial"/>
        <w:sz w:val="16"/>
        <w:szCs w:val="16"/>
        <w:lang w:val="es-ES"/>
      </w:rPr>
      <w:t xml:space="preserve">Este documento es controlado por el SISTEMA DE GESTIÓN DE LA CALIDAD y es válido únicamente si se consulta en </w:t>
    </w:r>
    <w:proofErr w:type="spellStart"/>
    <w:r w:rsidRPr="3B486BC5">
      <w:rPr>
        <w:rFonts w:ascii="Arial" w:hAnsi="Arial" w:cs="Arial"/>
        <w:sz w:val="16"/>
        <w:szCs w:val="16"/>
        <w:lang w:val="es-ES"/>
      </w:rPr>
      <w:t>ISOlución</w:t>
    </w:r>
    <w:proofErr w:type="spellEnd"/>
    <w:r w:rsidRPr="3B486BC5">
      <w:rPr>
        <w:rFonts w:ascii="Arial" w:hAnsi="Arial" w:cs="Arial"/>
        <w:sz w:val="16"/>
        <w:szCs w:val="16"/>
        <w:lang w:val="es-ES"/>
      </w:rPr>
      <w:t>.</w:t>
    </w:r>
  </w:p>
  <w:p w14:paraId="16A9C771" w14:textId="6CE42B68" w:rsidR="00036191" w:rsidRPr="00EA346F" w:rsidRDefault="003D0962" w:rsidP="00EA346F">
    <w:pPr>
      <w:pStyle w:val="Piedepgina"/>
      <w:jc w:val="center"/>
      <w:rPr>
        <w:rFonts w:ascii="Arial" w:hAnsi="Arial" w:cs="Arial"/>
        <w:sz w:val="16"/>
        <w:szCs w:val="16"/>
      </w:rPr>
    </w:pPr>
    <w:r w:rsidRPr="00EA346F">
      <w:rPr>
        <w:rFonts w:ascii="Arial" w:hAnsi="Arial" w:cs="Arial"/>
        <w:sz w:val="16"/>
        <w:szCs w:val="16"/>
        <w:lang w:val="es-ES"/>
      </w:rPr>
      <w:t xml:space="preserve">Página </w:t>
    </w:r>
    <w:r w:rsidRPr="00EA346F">
      <w:rPr>
        <w:rFonts w:ascii="Arial" w:hAnsi="Arial" w:cs="Arial"/>
        <w:b/>
        <w:bCs/>
        <w:sz w:val="16"/>
        <w:szCs w:val="16"/>
      </w:rPr>
      <w:fldChar w:fldCharType="begin"/>
    </w:r>
    <w:r w:rsidRPr="00EA346F">
      <w:rPr>
        <w:rFonts w:ascii="Arial" w:hAnsi="Arial" w:cs="Arial"/>
        <w:b/>
        <w:bCs/>
        <w:sz w:val="16"/>
        <w:szCs w:val="16"/>
      </w:rPr>
      <w:instrText>PAGE  \* Arabic  \* MERGEFORMAT</w:instrText>
    </w:r>
    <w:r w:rsidRPr="00EA346F">
      <w:rPr>
        <w:rFonts w:ascii="Arial" w:hAnsi="Arial" w:cs="Arial"/>
        <w:b/>
        <w:bCs/>
        <w:sz w:val="16"/>
        <w:szCs w:val="16"/>
      </w:rPr>
      <w:fldChar w:fldCharType="separate"/>
    </w:r>
    <w:r w:rsidRPr="00EA346F">
      <w:rPr>
        <w:rFonts w:ascii="Arial" w:hAnsi="Arial" w:cs="Arial"/>
        <w:b/>
        <w:bCs/>
        <w:noProof/>
        <w:sz w:val="16"/>
        <w:szCs w:val="16"/>
        <w:lang w:val="es-ES"/>
      </w:rPr>
      <w:t>4</w:t>
    </w:r>
    <w:r w:rsidRPr="00EA346F">
      <w:rPr>
        <w:rFonts w:ascii="Arial" w:hAnsi="Arial" w:cs="Arial"/>
        <w:b/>
        <w:bCs/>
        <w:sz w:val="16"/>
        <w:szCs w:val="16"/>
      </w:rPr>
      <w:fldChar w:fldCharType="end"/>
    </w:r>
    <w:r w:rsidRPr="00EA346F">
      <w:rPr>
        <w:rFonts w:ascii="Arial" w:hAnsi="Arial" w:cs="Arial"/>
        <w:sz w:val="16"/>
        <w:szCs w:val="16"/>
        <w:lang w:val="es-ES"/>
      </w:rPr>
      <w:t xml:space="preserve"> de </w:t>
    </w:r>
    <w:r w:rsidRPr="00EA346F">
      <w:rPr>
        <w:rFonts w:ascii="Arial" w:hAnsi="Arial" w:cs="Arial"/>
        <w:b/>
        <w:bCs/>
        <w:sz w:val="16"/>
        <w:szCs w:val="16"/>
      </w:rPr>
      <w:fldChar w:fldCharType="begin"/>
    </w:r>
    <w:r w:rsidRPr="00EA346F">
      <w:rPr>
        <w:rFonts w:ascii="Arial" w:hAnsi="Arial" w:cs="Arial"/>
        <w:b/>
        <w:bCs/>
        <w:sz w:val="16"/>
        <w:szCs w:val="16"/>
      </w:rPr>
      <w:instrText>NUMPAGES  \* Arabic  \* MERGEFORMAT</w:instrText>
    </w:r>
    <w:r w:rsidRPr="00EA346F">
      <w:rPr>
        <w:rFonts w:ascii="Arial" w:hAnsi="Arial" w:cs="Arial"/>
        <w:b/>
        <w:bCs/>
        <w:sz w:val="16"/>
        <w:szCs w:val="16"/>
      </w:rPr>
      <w:fldChar w:fldCharType="separate"/>
    </w:r>
    <w:r w:rsidRPr="00EA346F">
      <w:rPr>
        <w:rFonts w:ascii="Arial" w:hAnsi="Arial" w:cs="Arial"/>
        <w:b/>
        <w:bCs/>
        <w:noProof/>
        <w:sz w:val="16"/>
        <w:szCs w:val="16"/>
        <w:lang w:val="es-ES"/>
      </w:rPr>
      <w:t>4</w:t>
    </w:r>
    <w:r w:rsidRPr="00EA346F">
      <w:rPr>
        <w:rFonts w:ascii="Arial" w:hAnsi="Arial" w:cs="Arial"/>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81D1" w14:textId="77777777" w:rsidR="00EA346F" w:rsidRDefault="00EA346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E6B5F" w14:textId="77777777" w:rsidR="00864ADA" w:rsidRDefault="00864ADA" w:rsidP="00C14BBD">
      <w:r>
        <w:separator/>
      </w:r>
    </w:p>
  </w:footnote>
  <w:footnote w:type="continuationSeparator" w:id="0">
    <w:p w14:paraId="72D9801B" w14:textId="77777777" w:rsidR="00864ADA" w:rsidRDefault="00864ADA" w:rsidP="00C14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5265" w14:textId="77777777" w:rsidR="00EA346F" w:rsidRDefault="00EA346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4"/>
      <w:gridCol w:w="3729"/>
      <w:gridCol w:w="2788"/>
    </w:tblGrid>
    <w:tr w:rsidR="00036191" w14:paraId="4F5FF0FA" w14:textId="77777777" w:rsidTr="0059101F">
      <w:trPr>
        <w:cantSplit/>
        <w:trHeight w:val="349"/>
      </w:trPr>
      <w:tc>
        <w:tcPr>
          <w:tcW w:w="3264" w:type="dxa"/>
          <w:vMerge w:val="restart"/>
        </w:tcPr>
        <w:p w14:paraId="5F214300" w14:textId="77777777" w:rsidR="00036191" w:rsidRDefault="00036191" w:rsidP="009762E9">
          <w:pPr>
            <w:pStyle w:val="Encabezado"/>
            <w:jc w:val="center"/>
          </w:pPr>
          <w:r>
            <w:rPr>
              <w:b/>
              <w:noProof/>
              <w:lang w:val="es-CO" w:eastAsia="es-CO"/>
            </w:rPr>
            <w:drawing>
              <wp:inline distT="0" distB="0" distL="0" distR="0" wp14:anchorId="530784CC" wp14:editId="627E650B">
                <wp:extent cx="1759585" cy="483235"/>
                <wp:effectExtent l="19050" t="0" r="0" b="0"/>
                <wp:docPr id="8" name="Imagen 1" descr="BANCOL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BANCOLDEX"/>
                        <pic:cNvPicPr>
                          <a:picLocks noChangeAspect="1" noChangeArrowheads="1"/>
                        </pic:cNvPicPr>
                      </pic:nvPicPr>
                      <pic:blipFill>
                        <a:blip r:embed="rId1"/>
                        <a:srcRect/>
                        <a:stretch>
                          <a:fillRect/>
                        </a:stretch>
                      </pic:blipFill>
                      <pic:spPr bwMode="auto">
                        <a:xfrm>
                          <a:off x="0" y="0"/>
                          <a:ext cx="1759585" cy="483235"/>
                        </a:xfrm>
                        <a:prstGeom prst="rect">
                          <a:avLst/>
                        </a:prstGeom>
                        <a:noFill/>
                        <a:ln w="9525">
                          <a:noFill/>
                          <a:miter lim="800000"/>
                          <a:headEnd/>
                          <a:tailEnd/>
                        </a:ln>
                      </pic:spPr>
                    </pic:pic>
                  </a:graphicData>
                </a:graphic>
              </wp:inline>
            </w:drawing>
          </w:r>
        </w:p>
      </w:tc>
      <w:tc>
        <w:tcPr>
          <w:tcW w:w="3729" w:type="dxa"/>
          <w:vMerge w:val="restart"/>
          <w:vAlign w:val="center"/>
        </w:tcPr>
        <w:p w14:paraId="1A142F45" w14:textId="77777777" w:rsidR="00036191" w:rsidRPr="00B70374" w:rsidRDefault="00036191" w:rsidP="009762E9">
          <w:pPr>
            <w:jc w:val="center"/>
            <w:rPr>
              <w:rFonts w:ascii="Arial" w:hAnsi="Arial" w:cs="Arial"/>
              <w:b/>
              <w:bCs/>
              <w:caps/>
              <w:color w:val="000000"/>
            </w:rPr>
          </w:pPr>
          <w:r>
            <w:rPr>
              <w:rFonts w:ascii="Arial" w:hAnsi="Arial" w:cs="Arial"/>
              <w:b/>
              <w:bCs/>
              <w:caps/>
              <w:color w:val="000000"/>
            </w:rPr>
            <w:t>DOCUMENTO BANCÓLDEX</w:t>
          </w:r>
        </w:p>
      </w:tc>
      <w:tc>
        <w:tcPr>
          <w:tcW w:w="2788" w:type="dxa"/>
          <w:vAlign w:val="center"/>
        </w:tcPr>
        <w:p w14:paraId="13661C7F" w14:textId="19C4C5AB" w:rsidR="00036191" w:rsidRDefault="00036191" w:rsidP="009762E9">
          <w:pPr>
            <w:pStyle w:val="Encabezado"/>
            <w:rPr>
              <w:sz w:val="18"/>
            </w:rPr>
          </w:pPr>
          <w:r>
            <w:rPr>
              <w:rFonts w:ascii="Arial" w:hAnsi="Arial" w:cs="Arial"/>
              <w:b/>
              <w:sz w:val="18"/>
            </w:rPr>
            <w:t xml:space="preserve">VERSIÓN: </w:t>
          </w:r>
          <w:r w:rsidR="003D0962">
            <w:rPr>
              <w:rFonts w:ascii="Arial" w:hAnsi="Arial" w:cs="Arial"/>
              <w:b/>
              <w:sz w:val="18"/>
            </w:rPr>
            <w:t>4</w:t>
          </w:r>
        </w:p>
      </w:tc>
    </w:tr>
    <w:tr w:rsidR="00036191" w14:paraId="3A79BA00" w14:textId="77777777" w:rsidTr="0059101F">
      <w:trPr>
        <w:cantSplit/>
        <w:trHeight w:val="254"/>
      </w:trPr>
      <w:tc>
        <w:tcPr>
          <w:tcW w:w="3264" w:type="dxa"/>
          <w:vMerge/>
        </w:tcPr>
        <w:p w14:paraId="2EAC938B" w14:textId="77777777" w:rsidR="00036191" w:rsidRDefault="00036191" w:rsidP="009762E9">
          <w:pPr>
            <w:pStyle w:val="Encabezado"/>
          </w:pPr>
        </w:p>
      </w:tc>
      <w:tc>
        <w:tcPr>
          <w:tcW w:w="3729" w:type="dxa"/>
          <w:vMerge/>
          <w:vAlign w:val="center"/>
        </w:tcPr>
        <w:p w14:paraId="2DA5047A" w14:textId="77777777" w:rsidR="00036191" w:rsidRDefault="00036191" w:rsidP="009762E9">
          <w:pPr>
            <w:pStyle w:val="Encabezado"/>
            <w:jc w:val="center"/>
          </w:pPr>
        </w:p>
      </w:tc>
      <w:tc>
        <w:tcPr>
          <w:tcW w:w="2788" w:type="dxa"/>
          <w:vAlign w:val="center"/>
        </w:tcPr>
        <w:p w14:paraId="2EA99304" w14:textId="394C153D" w:rsidR="00036191" w:rsidRDefault="00036191" w:rsidP="00386DAB">
          <w:pPr>
            <w:pStyle w:val="Encabezado"/>
            <w:rPr>
              <w:sz w:val="18"/>
            </w:rPr>
          </w:pPr>
          <w:r>
            <w:rPr>
              <w:rFonts w:ascii="Arial" w:hAnsi="Arial" w:cs="Arial"/>
              <w:b/>
              <w:sz w:val="18"/>
              <w:lang w:val="es-CO"/>
            </w:rPr>
            <w:t>CÓDIGO:</w:t>
          </w:r>
          <w:r w:rsidR="003D0962">
            <w:rPr>
              <w:rFonts w:ascii="Arial" w:hAnsi="Arial" w:cs="Arial"/>
              <w:b/>
              <w:sz w:val="18"/>
              <w:lang w:val="es-CO"/>
            </w:rPr>
            <w:t xml:space="preserve"> </w:t>
          </w:r>
          <w:r w:rsidR="003D0962">
            <w:rPr>
              <w:rFonts w:ascii="Arial" w:hAnsi="Arial" w:cs="Arial"/>
              <w:b/>
              <w:bCs/>
              <w:color w:val="000000"/>
            </w:rPr>
            <w:t>GA-ABS-F-022</w:t>
          </w:r>
        </w:p>
      </w:tc>
    </w:tr>
    <w:tr w:rsidR="00036191" w14:paraId="0F6F0FD3" w14:textId="77777777" w:rsidTr="0059101F">
      <w:trPr>
        <w:cantSplit/>
        <w:trHeight w:val="392"/>
      </w:trPr>
      <w:tc>
        <w:tcPr>
          <w:tcW w:w="6993" w:type="dxa"/>
          <w:gridSpan w:val="2"/>
          <w:vAlign w:val="center"/>
        </w:tcPr>
        <w:p w14:paraId="6AE158A8" w14:textId="77777777" w:rsidR="00036191" w:rsidRDefault="00B46384" w:rsidP="009D353D">
          <w:pPr>
            <w:pStyle w:val="Encabezado"/>
            <w:jc w:val="center"/>
          </w:pPr>
          <w:r>
            <w:rPr>
              <w:rFonts w:ascii="Arial" w:hAnsi="Arial" w:cs="Arial"/>
              <w:b/>
              <w:bCs/>
              <w:caps/>
              <w:color w:val="000000"/>
            </w:rPr>
            <w:t>formato</w:t>
          </w:r>
          <w:r w:rsidR="00036191">
            <w:rPr>
              <w:rFonts w:ascii="Arial" w:hAnsi="Arial" w:cs="Arial"/>
              <w:b/>
              <w:bCs/>
              <w:caps/>
              <w:color w:val="000000"/>
            </w:rPr>
            <w:t xml:space="preserve"> para elaboración de </w:t>
          </w:r>
          <w:r w:rsidR="009D353D">
            <w:rPr>
              <w:rFonts w:ascii="Arial" w:hAnsi="Arial" w:cs="Arial"/>
              <w:b/>
              <w:bCs/>
              <w:caps/>
              <w:color w:val="000000"/>
            </w:rPr>
            <w:t>TERMINOS DE REFERENCIA</w:t>
          </w:r>
        </w:p>
      </w:tc>
      <w:tc>
        <w:tcPr>
          <w:tcW w:w="2788" w:type="dxa"/>
          <w:vAlign w:val="center"/>
        </w:tcPr>
        <w:p w14:paraId="621309E2" w14:textId="36D7872C" w:rsidR="00036191" w:rsidRDefault="00036191" w:rsidP="00386DAB">
          <w:pPr>
            <w:pStyle w:val="Encabezado"/>
            <w:rPr>
              <w:sz w:val="18"/>
            </w:rPr>
          </w:pPr>
          <w:r>
            <w:rPr>
              <w:rFonts w:ascii="Arial" w:hAnsi="Arial" w:cs="Arial"/>
              <w:b/>
              <w:bCs/>
              <w:sz w:val="18"/>
            </w:rPr>
            <w:t xml:space="preserve">FECHA: </w:t>
          </w:r>
          <w:r w:rsidR="003D0962">
            <w:rPr>
              <w:rFonts w:ascii="Arial" w:hAnsi="Arial" w:cs="Arial"/>
              <w:b/>
              <w:bCs/>
              <w:sz w:val="18"/>
            </w:rPr>
            <w:t>10-10-2018</w:t>
          </w:r>
        </w:p>
      </w:tc>
    </w:tr>
  </w:tbl>
  <w:p w14:paraId="32BEDAA2" w14:textId="77777777" w:rsidR="00036191" w:rsidRDefault="00036191" w:rsidP="00130ED0">
    <w:pPr>
      <w:pStyle w:val="Encabezado"/>
    </w:pPr>
    <w:r>
      <w:rPr>
        <w:lang w:val="es-CO"/>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871C" w14:textId="77777777" w:rsidR="00EA346F" w:rsidRDefault="00EA346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2E5"/>
    <w:multiLevelType w:val="hybridMultilevel"/>
    <w:tmpl w:val="04021870"/>
    <w:lvl w:ilvl="0" w:tplc="7BE6888C">
      <w:start w:val="11"/>
      <w:numFmt w:val="bullet"/>
      <w:lvlText w:val=""/>
      <w:lvlJc w:val="left"/>
      <w:pPr>
        <w:ind w:left="720" w:hanging="360"/>
      </w:pPr>
      <w:rPr>
        <w:rFonts w:ascii="Symbol" w:eastAsia="Times New Roman" w:hAnsi="Symbol"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509591E"/>
    <w:multiLevelType w:val="hybridMultilevel"/>
    <w:tmpl w:val="494C6F6E"/>
    <w:lvl w:ilvl="0" w:tplc="0C0A0001">
      <w:start w:val="1"/>
      <w:numFmt w:val="bullet"/>
      <w:lvlText w:val=""/>
      <w:lvlJc w:val="left"/>
      <w:pPr>
        <w:tabs>
          <w:tab w:val="num" w:pos="3552"/>
        </w:tabs>
        <w:ind w:left="3552" w:hanging="360"/>
      </w:pPr>
      <w:rPr>
        <w:rFonts w:ascii="Symbol" w:hAnsi="Symbol" w:hint="default"/>
      </w:rPr>
    </w:lvl>
    <w:lvl w:ilvl="1" w:tplc="0C0A0003" w:tentative="1">
      <w:start w:val="1"/>
      <w:numFmt w:val="bullet"/>
      <w:lvlText w:val="o"/>
      <w:lvlJc w:val="left"/>
      <w:pPr>
        <w:tabs>
          <w:tab w:val="num" w:pos="4272"/>
        </w:tabs>
        <w:ind w:left="4272" w:hanging="360"/>
      </w:pPr>
      <w:rPr>
        <w:rFonts w:ascii="Courier New" w:hAnsi="Courier New" w:cs="Courier New" w:hint="default"/>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3" w15:restartNumberingAfterBreak="0">
    <w:nsid w:val="05954E8A"/>
    <w:multiLevelType w:val="hybridMultilevel"/>
    <w:tmpl w:val="4CDE786E"/>
    <w:lvl w:ilvl="0" w:tplc="05CE226E">
      <w:start w:val="1"/>
      <w:numFmt w:val="decimal"/>
      <w:lvlText w:val="%1."/>
      <w:lvlJc w:val="left"/>
      <w:pPr>
        <w:ind w:left="360" w:hanging="360"/>
      </w:pPr>
      <w:rPr>
        <w:rFonts w:hint="default"/>
        <w:i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74B7C3F"/>
    <w:multiLevelType w:val="hybridMultilevel"/>
    <w:tmpl w:val="7CEE32B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B10522"/>
    <w:multiLevelType w:val="hybridMultilevel"/>
    <w:tmpl w:val="0FB277B2"/>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1372B46"/>
    <w:multiLevelType w:val="hybridMultilevel"/>
    <w:tmpl w:val="CBA28022"/>
    <w:lvl w:ilvl="0" w:tplc="01E03D06">
      <w:start w:val="1"/>
      <w:numFmt w:val="lowerRoman"/>
      <w:lvlText w:val="(%1)"/>
      <w:lvlJc w:val="left"/>
      <w:pPr>
        <w:ind w:left="3338" w:hanging="360"/>
      </w:pPr>
      <w:rPr>
        <w:rFonts w:ascii="Calibri" w:eastAsia="Times New Roman" w:hAnsi="Calibri" w:cs="Calibri" w:hint="default"/>
      </w:rPr>
    </w:lvl>
    <w:lvl w:ilvl="1" w:tplc="240A0019" w:tentative="1">
      <w:start w:val="1"/>
      <w:numFmt w:val="lowerLetter"/>
      <w:lvlText w:val="%2."/>
      <w:lvlJc w:val="left"/>
      <w:pPr>
        <w:ind w:left="4058" w:hanging="360"/>
      </w:pPr>
    </w:lvl>
    <w:lvl w:ilvl="2" w:tplc="240A001B" w:tentative="1">
      <w:start w:val="1"/>
      <w:numFmt w:val="lowerRoman"/>
      <w:lvlText w:val="%3."/>
      <w:lvlJc w:val="right"/>
      <w:pPr>
        <w:ind w:left="4778" w:hanging="180"/>
      </w:pPr>
    </w:lvl>
    <w:lvl w:ilvl="3" w:tplc="240A000F" w:tentative="1">
      <w:start w:val="1"/>
      <w:numFmt w:val="decimal"/>
      <w:lvlText w:val="%4."/>
      <w:lvlJc w:val="left"/>
      <w:pPr>
        <w:ind w:left="5498" w:hanging="360"/>
      </w:pPr>
    </w:lvl>
    <w:lvl w:ilvl="4" w:tplc="240A0019" w:tentative="1">
      <w:start w:val="1"/>
      <w:numFmt w:val="lowerLetter"/>
      <w:lvlText w:val="%5."/>
      <w:lvlJc w:val="left"/>
      <w:pPr>
        <w:ind w:left="6218" w:hanging="360"/>
      </w:pPr>
    </w:lvl>
    <w:lvl w:ilvl="5" w:tplc="240A001B" w:tentative="1">
      <w:start w:val="1"/>
      <w:numFmt w:val="lowerRoman"/>
      <w:lvlText w:val="%6."/>
      <w:lvlJc w:val="right"/>
      <w:pPr>
        <w:ind w:left="6938" w:hanging="180"/>
      </w:pPr>
    </w:lvl>
    <w:lvl w:ilvl="6" w:tplc="240A000F" w:tentative="1">
      <w:start w:val="1"/>
      <w:numFmt w:val="decimal"/>
      <w:lvlText w:val="%7."/>
      <w:lvlJc w:val="left"/>
      <w:pPr>
        <w:ind w:left="7658" w:hanging="360"/>
      </w:pPr>
    </w:lvl>
    <w:lvl w:ilvl="7" w:tplc="240A0019" w:tentative="1">
      <w:start w:val="1"/>
      <w:numFmt w:val="lowerLetter"/>
      <w:lvlText w:val="%8."/>
      <w:lvlJc w:val="left"/>
      <w:pPr>
        <w:ind w:left="8378" w:hanging="360"/>
      </w:pPr>
    </w:lvl>
    <w:lvl w:ilvl="8" w:tplc="240A001B" w:tentative="1">
      <w:start w:val="1"/>
      <w:numFmt w:val="lowerRoman"/>
      <w:lvlText w:val="%9."/>
      <w:lvlJc w:val="right"/>
      <w:pPr>
        <w:ind w:left="9098" w:hanging="180"/>
      </w:pPr>
    </w:lvl>
  </w:abstractNum>
  <w:abstractNum w:abstractNumId="7" w15:restartNumberingAfterBreak="0">
    <w:nsid w:val="174F5628"/>
    <w:multiLevelType w:val="hybridMultilevel"/>
    <w:tmpl w:val="0FC8B4EE"/>
    <w:lvl w:ilvl="0" w:tplc="18F01C10">
      <w:start w:val="1"/>
      <w:numFmt w:val="lowerRoman"/>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DD7DFA"/>
    <w:multiLevelType w:val="hybridMultilevel"/>
    <w:tmpl w:val="5D8896C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771C92"/>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1E5146D"/>
    <w:multiLevelType w:val="hybridMultilevel"/>
    <w:tmpl w:val="8F36B44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8337EC"/>
    <w:multiLevelType w:val="hybridMultilevel"/>
    <w:tmpl w:val="28C6A402"/>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CF1482"/>
    <w:multiLevelType w:val="hybridMultilevel"/>
    <w:tmpl w:val="783C0ED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605457"/>
    <w:multiLevelType w:val="hybridMultilevel"/>
    <w:tmpl w:val="AAA4FE64"/>
    <w:lvl w:ilvl="0" w:tplc="A490965C">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3775646"/>
    <w:multiLevelType w:val="hybridMultilevel"/>
    <w:tmpl w:val="04D81E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A82402"/>
    <w:multiLevelType w:val="hybridMultilevel"/>
    <w:tmpl w:val="244602D8"/>
    <w:lvl w:ilvl="0" w:tplc="01E03D06">
      <w:start w:val="1"/>
      <w:numFmt w:val="lowerRoman"/>
      <w:lvlText w:val="(%1)"/>
      <w:lvlJc w:val="left"/>
      <w:pPr>
        <w:ind w:left="360" w:hanging="360"/>
      </w:pPr>
      <w:rPr>
        <w:rFonts w:ascii="Calibri" w:eastAsia="Times New Roman" w:hAnsi="Calibri" w:cs="Calibri"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25B37814"/>
    <w:multiLevelType w:val="hybridMultilevel"/>
    <w:tmpl w:val="404650C8"/>
    <w:lvl w:ilvl="0" w:tplc="0C0A000F">
      <w:start w:val="3"/>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7786CF4"/>
    <w:multiLevelType w:val="hybridMultilevel"/>
    <w:tmpl w:val="82F8D12E"/>
    <w:lvl w:ilvl="0" w:tplc="32A8E090">
      <w:start w:val="4"/>
      <w:numFmt w:val="bullet"/>
      <w:lvlText w:val="-"/>
      <w:lvlJc w:val="left"/>
      <w:pPr>
        <w:ind w:left="1080" w:hanging="360"/>
      </w:pPr>
      <w:rPr>
        <w:rFonts w:ascii="Calibri" w:eastAsia="Times New Roman" w:hAnsi="Calibri"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9" w15:restartNumberingAfterBreak="0">
    <w:nsid w:val="27AA4E55"/>
    <w:multiLevelType w:val="hybridMultilevel"/>
    <w:tmpl w:val="F3603C8A"/>
    <w:lvl w:ilvl="0" w:tplc="5C14F336">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A0F3CA9"/>
    <w:multiLevelType w:val="hybridMultilevel"/>
    <w:tmpl w:val="D9FC19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E66358D"/>
    <w:multiLevelType w:val="hybridMultilevel"/>
    <w:tmpl w:val="A91ADBD6"/>
    <w:lvl w:ilvl="0" w:tplc="1B643668">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4421305"/>
    <w:multiLevelType w:val="hybridMultilevel"/>
    <w:tmpl w:val="82C8AE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790543E"/>
    <w:multiLevelType w:val="hybridMultilevel"/>
    <w:tmpl w:val="0DF25144"/>
    <w:lvl w:ilvl="0" w:tplc="01E03D06">
      <w:start w:val="1"/>
      <w:numFmt w:val="lowerRoman"/>
      <w:lvlText w:val="(%1)"/>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7AB5BA9"/>
    <w:multiLevelType w:val="hybridMultilevel"/>
    <w:tmpl w:val="5F9084BC"/>
    <w:lvl w:ilvl="0" w:tplc="6DFE05DC">
      <w:start w:val="1"/>
      <w:numFmt w:val="lowerRoman"/>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9326F79"/>
    <w:multiLevelType w:val="hybridMultilevel"/>
    <w:tmpl w:val="A9F8091E"/>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C0C2A7C"/>
    <w:multiLevelType w:val="hybridMultilevel"/>
    <w:tmpl w:val="CC1CF94A"/>
    <w:lvl w:ilvl="0" w:tplc="8FCABA12">
      <w:start w:val="1"/>
      <w:numFmt w:val="bullet"/>
      <w:lvlText w:val=""/>
      <w:lvlJc w:val="left"/>
      <w:pPr>
        <w:ind w:left="720" w:hanging="360"/>
      </w:pPr>
      <w:rPr>
        <w:rFonts w:ascii="Symbol" w:eastAsia="Calibri" w:hAnsi="Symbol"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4C64604E"/>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28" w15:restartNumberingAfterBreak="0">
    <w:nsid w:val="508E0FCD"/>
    <w:multiLevelType w:val="multilevel"/>
    <w:tmpl w:val="A20E5AC0"/>
    <w:lvl w:ilvl="0">
      <w:start w:val="1"/>
      <w:numFmt w:val="decimal"/>
      <w:lvlText w:val="%1."/>
      <w:lvlJc w:val="left"/>
      <w:pPr>
        <w:ind w:left="785" w:hanging="360"/>
      </w:pPr>
      <w:rPr>
        <w:rFonts w:hint="default"/>
        <w:b/>
      </w:rPr>
    </w:lvl>
    <w:lvl w:ilvl="1">
      <w:start w:val="1"/>
      <w:numFmt w:val="decimal"/>
      <w:isLgl/>
      <w:lvlText w:val="%1.%2."/>
      <w:lvlJc w:val="left"/>
      <w:pPr>
        <w:ind w:left="360" w:hanging="360"/>
      </w:pPr>
      <w:rPr>
        <w:rFonts w:asciiTheme="minorHAnsi" w:hAnsiTheme="minorHAnsi" w:cs="Arial" w:hint="default"/>
        <w:b/>
        <w:i w:val="0"/>
        <w:sz w:val="22"/>
        <w:szCs w:val="22"/>
      </w:rPr>
    </w:lvl>
    <w:lvl w:ilvl="2">
      <w:start w:val="1"/>
      <w:numFmt w:val="decimal"/>
      <w:isLgl/>
      <w:lvlText w:val="%1.%2.%3."/>
      <w:lvlJc w:val="left"/>
      <w:pPr>
        <w:ind w:left="720" w:hanging="720"/>
      </w:pPr>
      <w:rPr>
        <w:rFonts w:ascii="Calibri" w:hAnsi="Calibri" w:cs="Calibri" w:hint="default"/>
        <w:b/>
        <w:i w:val="0"/>
        <w:sz w:val="22"/>
        <w:szCs w:val="22"/>
        <w:lang w:val="es-ES"/>
      </w:rPr>
    </w:lvl>
    <w:lvl w:ilvl="3">
      <w:start w:val="1"/>
      <w:numFmt w:val="decimal"/>
      <w:isLgl/>
      <w:lvlText w:val="%1.%2.%3.%4."/>
      <w:lvlJc w:val="left"/>
      <w:pPr>
        <w:ind w:left="1080" w:hanging="720"/>
      </w:pPr>
      <w:rPr>
        <w:rFonts w:hint="default"/>
        <w:b/>
        <w:sz w:val="22"/>
        <w:szCs w:val="22"/>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1556C6C"/>
    <w:multiLevelType w:val="hybridMultilevel"/>
    <w:tmpl w:val="73A01C32"/>
    <w:lvl w:ilvl="0" w:tplc="6DFE05DC">
      <w:start w:val="1"/>
      <w:numFmt w:val="lowerRoman"/>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2443DC7"/>
    <w:multiLevelType w:val="hybridMultilevel"/>
    <w:tmpl w:val="6C9AE61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BB3E15"/>
    <w:multiLevelType w:val="hybridMultilevel"/>
    <w:tmpl w:val="847E5166"/>
    <w:lvl w:ilvl="0" w:tplc="0C0A0001">
      <w:start w:val="1"/>
      <w:numFmt w:val="bullet"/>
      <w:lvlText w:val=""/>
      <w:lvlJc w:val="left"/>
      <w:pPr>
        <w:tabs>
          <w:tab w:val="num" w:pos="644"/>
        </w:tabs>
        <w:ind w:left="644" w:hanging="360"/>
      </w:pPr>
      <w:rPr>
        <w:rFonts w:ascii="Symbol" w:hAnsi="Symbol" w:hint="default"/>
      </w:rPr>
    </w:lvl>
    <w:lvl w:ilvl="1" w:tplc="0C0A0003" w:tentative="1">
      <w:start w:val="1"/>
      <w:numFmt w:val="bullet"/>
      <w:lvlText w:val="o"/>
      <w:lvlJc w:val="left"/>
      <w:pPr>
        <w:tabs>
          <w:tab w:val="num" w:pos="1364"/>
        </w:tabs>
        <w:ind w:left="1364" w:hanging="360"/>
      </w:pPr>
      <w:rPr>
        <w:rFonts w:ascii="Courier New" w:hAnsi="Courier New" w:cs="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cs="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cs="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32" w15:restartNumberingAfterBreak="0">
    <w:nsid w:val="5990414A"/>
    <w:multiLevelType w:val="hybridMultilevel"/>
    <w:tmpl w:val="C3D2E36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B77895"/>
    <w:multiLevelType w:val="hybridMultilevel"/>
    <w:tmpl w:val="9E98AE8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9">
      <w:start w:val="1"/>
      <w:numFmt w:val="lowerLetter"/>
      <w:lvlText w:val="%3."/>
      <w:lvlJc w:val="lef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633792F"/>
    <w:multiLevelType w:val="hybridMultilevel"/>
    <w:tmpl w:val="C2CCAECA"/>
    <w:lvl w:ilvl="0" w:tplc="01E03D06">
      <w:start w:val="1"/>
      <w:numFmt w:val="lowerRoman"/>
      <w:lvlText w:val="(%1)"/>
      <w:lvlJc w:val="left"/>
      <w:pPr>
        <w:ind w:left="720" w:hanging="360"/>
      </w:pPr>
      <w:rPr>
        <w:rFonts w:ascii="Calibri" w:eastAsia="Times New Roman" w:hAnsi="Calibri" w:cs="Calibr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641099A"/>
    <w:multiLevelType w:val="hybridMultilevel"/>
    <w:tmpl w:val="14E85F04"/>
    <w:lvl w:ilvl="0" w:tplc="0C0A0001">
      <w:start w:val="1"/>
      <w:numFmt w:val="bullet"/>
      <w:lvlText w:val=""/>
      <w:lvlJc w:val="left"/>
      <w:pPr>
        <w:tabs>
          <w:tab w:val="num" w:pos="840"/>
        </w:tabs>
        <w:ind w:left="840" w:hanging="360"/>
      </w:pPr>
      <w:rPr>
        <w:rFonts w:ascii="Symbol" w:hAnsi="Symbol" w:hint="default"/>
      </w:rPr>
    </w:lvl>
    <w:lvl w:ilvl="1" w:tplc="0C0A0003" w:tentative="1">
      <w:start w:val="1"/>
      <w:numFmt w:val="bullet"/>
      <w:lvlText w:val="o"/>
      <w:lvlJc w:val="left"/>
      <w:pPr>
        <w:tabs>
          <w:tab w:val="num" w:pos="1560"/>
        </w:tabs>
        <w:ind w:left="1560" w:hanging="360"/>
      </w:pPr>
      <w:rPr>
        <w:rFonts w:ascii="Courier New" w:hAnsi="Courier New" w:cs="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cs="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cs="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36" w15:restartNumberingAfterBreak="0">
    <w:nsid w:val="665B6FF3"/>
    <w:multiLevelType w:val="hybridMultilevel"/>
    <w:tmpl w:val="9CCA9208"/>
    <w:lvl w:ilvl="0" w:tplc="AF76CA7C">
      <w:numFmt w:val="bullet"/>
      <w:lvlText w:val="-"/>
      <w:lvlJc w:val="left"/>
      <w:pPr>
        <w:ind w:left="720" w:hanging="360"/>
      </w:pPr>
      <w:rPr>
        <w:rFonts w:ascii="Times New Roman" w:eastAsia="Times New Roman" w:hAnsi="Times New Roman" w:cs="Times New Roman" w:hint="default"/>
        <w:b/>
        <w:i w:val="0"/>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6B33188"/>
    <w:multiLevelType w:val="hybridMultilevel"/>
    <w:tmpl w:val="E3780AF4"/>
    <w:lvl w:ilvl="0" w:tplc="01E03D06">
      <w:start w:val="1"/>
      <w:numFmt w:val="lowerRoman"/>
      <w:lvlText w:val="(%1)"/>
      <w:lvlJc w:val="left"/>
      <w:pPr>
        <w:ind w:left="360" w:hanging="360"/>
      </w:pPr>
      <w:rPr>
        <w:rFonts w:ascii="Calibri" w:eastAsia="Times New Roman" w:hAnsi="Calibri" w:cs="Calibri"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8"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6DB634DA"/>
    <w:multiLevelType w:val="hybridMultilevel"/>
    <w:tmpl w:val="AF9681C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1" w15:restartNumberingAfterBreak="0">
    <w:nsid w:val="76A44677"/>
    <w:multiLevelType w:val="hybridMultilevel"/>
    <w:tmpl w:val="23A846C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6B0C2C"/>
    <w:multiLevelType w:val="hybridMultilevel"/>
    <w:tmpl w:val="82EAE766"/>
    <w:lvl w:ilvl="0" w:tplc="239A1BF2">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3" w15:restartNumberingAfterBreak="0">
    <w:nsid w:val="7C5230E8"/>
    <w:multiLevelType w:val="singleLevel"/>
    <w:tmpl w:val="0C0A0001"/>
    <w:lvl w:ilvl="0">
      <w:start w:val="1"/>
      <w:numFmt w:val="bullet"/>
      <w:lvlText w:val=""/>
      <w:lvlJc w:val="left"/>
      <w:pPr>
        <w:tabs>
          <w:tab w:val="num" w:pos="720"/>
        </w:tabs>
        <w:ind w:left="720" w:hanging="360"/>
      </w:pPr>
      <w:rPr>
        <w:rFonts w:ascii="Symbol" w:hAnsi="Symbol" w:hint="default"/>
      </w:rPr>
    </w:lvl>
  </w:abstractNum>
  <w:num w:numId="1" w16cid:durableId="20135863">
    <w:abstractNumId w:val="43"/>
  </w:num>
  <w:num w:numId="2" w16cid:durableId="1066681603">
    <w:abstractNumId w:val="10"/>
  </w:num>
  <w:num w:numId="3" w16cid:durableId="1399399893">
    <w:abstractNumId w:val="27"/>
  </w:num>
  <w:num w:numId="4" w16cid:durableId="1435898777">
    <w:abstractNumId w:val="35"/>
  </w:num>
  <w:num w:numId="5" w16cid:durableId="1625579926">
    <w:abstractNumId w:val="41"/>
  </w:num>
  <w:num w:numId="6" w16cid:durableId="1655445988">
    <w:abstractNumId w:val="11"/>
  </w:num>
  <w:num w:numId="7" w16cid:durableId="1493137535">
    <w:abstractNumId w:val="39"/>
  </w:num>
  <w:num w:numId="8" w16cid:durableId="544760534">
    <w:abstractNumId w:val="15"/>
  </w:num>
  <w:num w:numId="9" w16cid:durableId="1346175140">
    <w:abstractNumId w:val="4"/>
  </w:num>
  <w:num w:numId="10" w16cid:durableId="414933316">
    <w:abstractNumId w:val="17"/>
  </w:num>
  <w:num w:numId="11" w16cid:durableId="1840920937">
    <w:abstractNumId w:val="5"/>
  </w:num>
  <w:num w:numId="12" w16cid:durableId="1376660641">
    <w:abstractNumId w:val="2"/>
  </w:num>
  <w:num w:numId="13" w16cid:durableId="26101880">
    <w:abstractNumId w:val="30"/>
  </w:num>
  <w:num w:numId="14" w16cid:durableId="1943755460">
    <w:abstractNumId w:val="31"/>
  </w:num>
  <w:num w:numId="15" w16cid:durableId="2113548773">
    <w:abstractNumId w:val="9"/>
  </w:num>
  <w:num w:numId="16" w16cid:durableId="773088544">
    <w:abstractNumId w:val="32"/>
  </w:num>
  <w:num w:numId="17" w16cid:durableId="1874922267">
    <w:abstractNumId w:val="25"/>
  </w:num>
  <w:num w:numId="18" w16cid:durableId="1883050714">
    <w:abstractNumId w:val="12"/>
  </w:num>
  <w:num w:numId="19" w16cid:durableId="914243245">
    <w:abstractNumId w:val="33"/>
  </w:num>
  <w:num w:numId="20" w16cid:durableId="1208772">
    <w:abstractNumId w:val="36"/>
  </w:num>
  <w:num w:numId="21" w16cid:durableId="832843368">
    <w:abstractNumId w:val="13"/>
  </w:num>
  <w:num w:numId="22" w16cid:durableId="2136674802">
    <w:abstractNumId w:val="20"/>
  </w:num>
  <w:num w:numId="23" w16cid:durableId="775715339">
    <w:abstractNumId w:val="19"/>
  </w:num>
  <w:num w:numId="24" w16cid:durableId="1249971613">
    <w:abstractNumId w:val="14"/>
  </w:num>
  <w:num w:numId="25" w16cid:durableId="980112181">
    <w:abstractNumId w:val="22"/>
  </w:num>
  <w:num w:numId="26" w16cid:durableId="576943551">
    <w:abstractNumId w:val="21"/>
  </w:num>
  <w:num w:numId="27" w16cid:durableId="849609875">
    <w:abstractNumId w:val="28"/>
  </w:num>
  <w:num w:numId="28" w16cid:durableId="1340935231">
    <w:abstractNumId w:val="29"/>
  </w:num>
  <w:num w:numId="29" w16cid:durableId="1450081185">
    <w:abstractNumId w:val="23"/>
  </w:num>
  <w:num w:numId="30" w16cid:durableId="1916815806">
    <w:abstractNumId w:val="24"/>
  </w:num>
  <w:num w:numId="31" w16cid:durableId="52851435">
    <w:abstractNumId w:val="34"/>
  </w:num>
  <w:num w:numId="32" w16cid:durableId="312294100">
    <w:abstractNumId w:val="18"/>
  </w:num>
  <w:num w:numId="33" w16cid:durableId="862323022">
    <w:abstractNumId w:val="3"/>
  </w:num>
  <w:num w:numId="34" w16cid:durableId="1146973409">
    <w:abstractNumId w:val="37"/>
  </w:num>
  <w:num w:numId="35" w16cid:durableId="1403991299">
    <w:abstractNumId w:val="6"/>
  </w:num>
  <w:num w:numId="36" w16cid:durableId="262156815">
    <w:abstractNumId w:val="16"/>
  </w:num>
  <w:num w:numId="37" w16cid:durableId="1608082248">
    <w:abstractNumId w:val="42"/>
  </w:num>
  <w:num w:numId="38" w16cid:durableId="1934896924">
    <w:abstractNumId w:val="7"/>
  </w:num>
  <w:num w:numId="39" w16cid:durableId="198783338">
    <w:abstractNumId w:val="0"/>
  </w:num>
  <w:num w:numId="40" w16cid:durableId="38172109">
    <w:abstractNumId w:val="26"/>
  </w:num>
  <w:num w:numId="41" w16cid:durableId="302781045">
    <w:abstractNumId w:val="8"/>
  </w:num>
  <w:num w:numId="42" w16cid:durableId="831331535">
    <w:abstractNumId w:val="38"/>
  </w:num>
  <w:num w:numId="43" w16cid:durableId="2052529051">
    <w:abstractNumId w:val="40"/>
  </w:num>
  <w:num w:numId="44" w16cid:durableId="955527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9C2"/>
    <w:rsid w:val="00000528"/>
    <w:rsid w:val="0001207E"/>
    <w:rsid w:val="000131C6"/>
    <w:rsid w:val="00033B3F"/>
    <w:rsid w:val="00036191"/>
    <w:rsid w:val="00041FEC"/>
    <w:rsid w:val="00054A84"/>
    <w:rsid w:val="0006229B"/>
    <w:rsid w:val="00067BC1"/>
    <w:rsid w:val="0007310F"/>
    <w:rsid w:val="00080A1E"/>
    <w:rsid w:val="00080ACA"/>
    <w:rsid w:val="00086AD9"/>
    <w:rsid w:val="00096FD7"/>
    <w:rsid w:val="000A6EE6"/>
    <w:rsid w:val="000B2B8A"/>
    <w:rsid w:val="000C3977"/>
    <w:rsid w:val="000C3F2D"/>
    <w:rsid w:val="000D5B8E"/>
    <w:rsid w:val="000D6CCF"/>
    <w:rsid w:val="000D78BF"/>
    <w:rsid w:val="000D790B"/>
    <w:rsid w:val="000E136C"/>
    <w:rsid w:val="000E20CB"/>
    <w:rsid w:val="000E3C78"/>
    <w:rsid w:val="000F79E7"/>
    <w:rsid w:val="0011249E"/>
    <w:rsid w:val="0011268D"/>
    <w:rsid w:val="00114EF2"/>
    <w:rsid w:val="0011766E"/>
    <w:rsid w:val="001302FD"/>
    <w:rsid w:val="00130ED0"/>
    <w:rsid w:val="00131902"/>
    <w:rsid w:val="00140731"/>
    <w:rsid w:val="0014250E"/>
    <w:rsid w:val="00143DBD"/>
    <w:rsid w:val="00162909"/>
    <w:rsid w:val="0016487E"/>
    <w:rsid w:val="00172B5B"/>
    <w:rsid w:val="00174A82"/>
    <w:rsid w:val="0018239C"/>
    <w:rsid w:val="0019296A"/>
    <w:rsid w:val="0019404B"/>
    <w:rsid w:val="001A2399"/>
    <w:rsid w:val="001B2DDF"/>
    <w:rsid w:val="001B6C38"/>
    <w:rsid w:val="001C0077"/>
    <w:rsid w:val="001C689F"/>
    <w:rsid w:val="001E1389"/>
    <w:rsid w:val="001E1E91"/>
    <w:rsid w:val="001E68A7"/>
    <w:rsid w:val="001F107A"/>
    <w:rsid w:val="001F5A07"/>
    <w:rsid w:val="00204FEF"/>
    <w:rsid w:val="002115EF"/>
    <w:rsid w:val="002178C9"/>
    <w:rsid w:val="0023250D"/>
    <w:rsid w:val="0023596E"/>
    <w:rsid w:val="00235C9A"/>
    <w:rsid w:val="00246EA6"/>
    <w:rsid w:val="002603B5"/>
    <w:rsid w:val="00260D5A"/>
    <w:rsid w:val="00262B25"/>
    <w:rsid w:val="002634F7"/>
    <w:rsid w:val="0027237F"/>
    <w:rsid w:val="00275652"/>
    <w:rsid w:val="002842BA"/>
    <w:rsid w:val="00293C68"/>
    <w:rsid w:val="002976E4"/>
    <w:rsid w:val="002B3FCA"/>
    <w:rsid w:val="002B6077"/>
    <w:rsid w:val="002C0E03"/>
    <w:rsid w:val="002E241B"/>
    <w:rsid w:val="002E425A"/>
    <w:rsid w:val="002F030D"/>
    <w:rsid w:val="003068F6"/>
    <w:rsid w:val="00316F3D"/>
    <w:rsid w:val="003336A2"/>
    <w:rsid w:val="00333BFE"/>
    <w:rsid w:val="00340FDC"/>
    <w:rsid w:val="00341B6B"/>
    <w:rsid w:val="00343E47"/>
    <w:rsid w:val="003675A8"/>
    <w:rsid w:val="00370850"/>
    <w:rsid w:val="00381D65"/>
    <w:rsid w:val="00385490"/>
    <w:rsid w:val="003862D0"/>
    <w:rsid w:val="00386DAB"/>
    <w:rsid w:val="00387A01"/>
    <w:rsid w:val="0039093E"/>
    <w:rsid w:val="00391ED6"/>
    <w:rsid w:val="00394CA9"/>
    <w:rsid w:val="00395F0E"/>
    <w:rsid w:val="003970C4"/>
    <w:rsid w:val="003A2365"/>
    <w:rsid w:val="003B04E1"/>
    <w:rsid w:val="003B29EC"/>
    <w:rsid w:val="003C001F"/>
    <w:rsid w:val="003C262C"/>
    <w:rsid w:val="003C7719"/>
    <w:rsid w:val="003D0962"/>
    <w:rsid w:val="003D3B7D"/>
    <w:rsid w:val="003E15AE"/>
    <w:rsid w:val="003E4988"/>
    <w:rsid w:val="003E6480"/>
    <w:rsid w:val="003F2305"/>
    <w:rsid w:val="00411AD0"/>
    <w:rsid w:val="0041441D"/>
    <w:rsid w:val="0041743D"/>
    <w:rsid w:val="00422AD0"/>
    <w:rsid w:val="00423B78"/>
    <w:rsid w:val="004325EE"/>
    <w:rsid w:val="00436CF7"/>
    <w:rsid w:val="00444EE0"/>
    <w:rsid w:val="00454205"/>
    <w:rsid w:val="00456416"/>
    <w:rsid w:val="00460F05"/>
    <w:rsid w:val="004616B9"/>
    <w:rsid w:val="00462205"/>
    <w:rsid w:val="004638EE"/>
    <w:rsid w:val="0046642E"/>
    <w:rsid w:val="004720F4"/>
    <w:rsid w:val="00484E0A"/>
    <w:rsid w:val="00484E91"/>
    <w:rsid w:val="0049422B"/>
    <w:rsid w:val="00495C4C"/>
    <w:rsid w:val="004A3169"/>
    <w:rsid w:val="004A49C2"/>
    <w:rsid w:val="004A56E8"/>
    <w:rsid w:val="004A6C22"/>
    <w:rsid w:val="004B5291"/>
    <w:rsid w:val="004B5872"/>
    <w:rsid w:val="004B7472"/>
    <w:rsid w:val="004C2085"/>
    <w:rsid w:val="004C4A5F"/>
    <w:rsid w:val="004E6672"/>
    <w:rsid w:val="004E7930"/>
    <w:rsid w:val="004F398E"/>
    <w:rsid w:val="004F427C"/>
    <w:rsid w:val="004F44DF"/>
    <w:rsid w:val="004F5A8D"/>
    <w:rsid w:val="005022EC"/>
    <w:rsid w:val="00514B97"/>
    <w:rsid w:val="00521D4E"/>
    <w:rsid w:val="005261AB"/>
    <w:rsid w:val="00532FD4"/>
    <w:rsid w:val="00533649"/>
    <w:rsid w:val="00536BD9"/>
    <w:rsid w:val="00537F35"/>
    <w:rsid w:val="00542BB1"/>
    <w:rsid w:val="0054547F"/>
    <w:rsid w:val="00545761"/>
    <w:rsid w:val="00545F75"/>
    <w:rsid w:val="0054789A"/>
    <w:rsid w:val="0055275F"/>
    <w:rsid w:val="00554FF1"/>
    <w:rsid w:val="00557D2D"/>
    <w:rsid w:val="005638AC"/>
    <w:rsid w:val="00567CBF"/>
    <w:rsid w:val="00573F12"/>
    <w:rsid w:val="00575746"/>
    <w:rsid w:val="005808DC"/>
    <w:rsid w:val="00585068"/>
    <w:rsid w:val="00585B55"/>
    <w:rsid w:val="0058704C"/>
    <w:rsid w:val="0059101F"/>
    <w:rsid w:val="00593031"/>
    <w:rsid w:val="005A21CB"/>
    <w:rsid w:val="005A3AFC"/>
    <w:rsid w:val="005A3F49"/>
    <w:rsid w:val="005C3135"/>
    <w:rsid w:val="005C3D0E"/>
    <w:rsid w:val="005C4A9B"/>
    <w:rsid w:val="005D082A"/>
    <w:rsid w:val="005D1920"/>
    <w:rsid w:val="005D2BE8"/>
    <w:rsid w:val="005E04CD"/>
    <w:rsid w:val="005F186D"/>
    <w:rsid w:val="00615CC5"/>
    <w:rsid w:val="00617F48"/>
    <w:rsid w:val="006263C4"/>
    <w:rsid w:val="006263F7"/>
    <w:rsid w:val="0063588A"/>
    <w:rsid w:val="00635BA0"/>
    <w:rsid w:val="00644164"/>
    <w:rsid w:val="00662C56"/>
    <w:rsid w:val="0069411F"/>
    <w:rsid w:val="00697734"/>
    <w:rsid w:val="006A485F"/>
    <w:rsid w:val="006B22CE"/>
    <w:rsid w:val="006B2678"/>
    <w:rsid w:val="006D515C"/>
    <w:rsid w:val="006D55A7"/>
    <w:rsid w:val="006E58D6"/>
    <w:rsid w:val="006F775D"/>
    <w:rsid w:val="006F7B2B"/>
    <w:rsid w:val="00731EE0"/>
    <w:rsid w:val="0073420A"/>
    <w:rsid w:val="007423F6"/>
    <w:rsid w:val="00752D6D"/>
    <w:rsid w:val="00760E8D"/>
    <w:rsid w:val="0077611A"/>
    <w:rsid w:val="00781999"/>
    <w:rsid w:val="00783A30"/>
    <w:rsid w:val="00784C95"/>
    <w:rsid w:val="007915DF"/>
    <w:rsid w:val="007941E1"/>
    <w:rsid w:val="00794507"/>
    <w:rsid w:val="007A1EEA"/>
    <w:rsid w:val="007B745A"/>
    <w:rsid w:val="007C18EE"/>
    <w:rsid w:val="007C2366"/>
    <w:rsid w:val="007D06F5"/>
    <w:rsid w:val="007D0FA8"/>
    <w:rsid w:val="007D6FA8"/>
    <w:rsid w:val="007E0481"/>
    <w:rsid w:val="007E2E18"/>
    <w:rsid w:val="007E5672"/>
    <w:rsid w:val="007F0DDA"/>
    <w:rsid w:val="007F24BB"/>
    <w:rsid w:val="007F751E"/>
    <w:rsid w:val="007F7EA1"/>
    <w:rsid w:val="008008EC"/>
    <w:rsid w:val="00802146"/>
    <w:rsid w:val="00810B8B"/>
    <w:rsid w:val="00814727"/>
    <w:rsid w:val="00827A5F"/>
    <w:rsid w:val="00830302"/>
    <w:rsid w:val="00844FC9"/>
    <w:rsid w:val="00846753"/>
    <w:rsid w:val="00850A33"/>
    <w:rsid w:val="008534B5"/>
    <w:rsid w:val="00854136"/>
    <w:rsid w:val="0085704D"/>
    <w:rsid w:val="0086085C"/>
    <w:rsid w:val="00860E35"/>
    <w:rsid w:val="00862C57"/>
    <w:rsid w:val="008640DF"/>
    <w:rsid w:val="00864ADA"/>
    <w:rsid w:val="008740AA"/>
    <w:rsid w:val="008812A4"/>
    <w:rsid w:val="008831F2"/>
    <w:rsid w:val="0089466C"/>
    <w:rsid w:val="008971D3"/>
    <w:rsid w:val="008A0AEF"/>
    <w:rsid w:val="008A1183"/>
    <w:rsid w:val="008B1B1D"/>
    <w:rsid w:val="008B40C1"/>
    <w:rsid w:val="008C2061"/>
    <w:rsid w:val="008D2B79"/>
    <w:rsid w:val="008E5DD1"/>
    <w:rsid w:val="008F7EAE"/>
    <w:rsid w:val="009169DB"/>
    <w:rsid w:val="00924C2E"/>
    <w:rsid w:val="00933C3A"/>
    <w:rsid w:val="009348B4"/>
    <w:rsid w:val="009401D9"/>
    <w:rsid w:val="0094227E"/>
    <w:rsid w:val="00952A05"/>
    <w:rsid w:val="00953B6B"/>
    <w:rsid w:val="00967359"/>
    <w:rsid w:val="0097386E"/>
    <w:rsid w:val="00976181"/>
    <w:rsid w:val="009762E9"/>
    <w:rsid w:val="009770EB"/>
    <w:rsid w:val="009805BF"/>
    <w:rsid w:val="00991931"/>
    <w:rsid w:val="009920D8"/>
    <w:rsid w:val="009920ED"/>
    <w:rsid w:val="00995C33"/>
    <w:rsid w:val="009A0C9D"/>
    <w:rsid w:val="009A10AA"/>
    <w:rsid w:val="009A2D95"/>
    <w:rsid w:val="009A5F54"/>
    <w:rsid w:val="009B2819"/>
    <w:rsid w:val="009C0ED3"/>
    <w:rsid w:val="009C1FE2"/>
    <w:rsid w:val="009C528D"/>
    <w:rsid w:val="009C76D6"/>
    <w:rsid w:val="009C76F0"/>
    <w:rsid w:val="009D010B"/>
    <w:rsid w:val="009D353D"/>
    <w:rsid w:val="009D53F2"/>
    <w:rsid w:val="009D6127"/>
    <w:rsid w:val="009E2D92"/>
    <w:rsid w:val="009E47D5"/>
    <w:rsid w:val="009E7E7D"/>
    <w:rsid w:val="009F5726"/>
    <w:rsid w:val="00A0097A"/>
    <w:rsid w:val="00A02EA7"/>
    <w:rsid w:val="00A04FC4"/>
    <w:rsid w:val="00A062FD"/>
    <w:rsid w:val="00A1015D"/>
    <w:rsid w:val="00A10D21"/>
    <w:rsid w:val="00A171AA"/>
    <w:rsid w:val="00A21D37"/>
    <w:rsid w:val="00A25512"/>
    <w:rsid w:val="00A25FD5"/>
    <w:rsid w:val="00A30DA3"/>
    <w:rsid w:val="00A3153F"/>
    <w:rsid w:val="00A359E9"/>
    <w:rsid w:val="00A55736"/>
    <w:rsid w:val="00A57833"/>
    <w:rsid w:val="00A640BE"/>
    <w:rsid w:val="00A839A2"/>
    <w:rsid w:val="00A86785"/>
    <w:rsid w:val="00A86BC6"/>
    <w:rsid w:val="00A90C36"/>
    <w:rsid w:val="00AA0787"/>
    <w:rsid w:val="00AB185F"/>
    <w:rsid w:val="00AC087F"/>
    <w:rsid w:val="00AC7D86"/>
    <w:rsid w:val="00AD63EA"/>
    <w:rsid w:val="00AE4CD9"/>
    <w:rsid w:val="00AF346F"/>
    <w:rsid w:val="00B0670C"/>
    <w:rsid w:val="00B21833"/>
    <w:rsid w:val="00B3018D"/>
    <w:rsid w:val="00B30492"/>
    <w:rsid w:val="00B36D53"/>
    <w:rsid w:val="00B42C94"/>
    <w:rsid w:val="00B46384"/>
    <w:rsid w:val="00B644F0"/>
    <w:rsid w:val="00B655C4"/>
    <w:rsid w:val="00B70077"/>
    <w:rsid w:val="00B8795D"/>
    <w:rsid w:val="00B918D2"/>
    <w:rsid w:val="00B95528"/>
    <w:rsid w:val="00B95D3F"/>
    <w:rsid w:val="00BB1165"/>
    <w:rsid w:val="00BB1187"/>
    <w:rsid w:val="00BB3953"/>
    <w:rsid w:val="00BC79CB"/>
    <w:rsid w:val="00BD067B"/>
    <w:rsid w:val="00BD130B"/>
    <w:rsid w:val="00BD427B"/>
    <w:rsid w:val="00BE25CC"/>
    <w:rsid w:val="00BE3E2B"/>
    <w:rsid w:val="00BF2E01"/>
    <w:rsid w:val="00BF3203"/>
    <w:rsid w:val="00C06553"/>
    <w:rsid w:val="00C14BBD"/>
    <w:rsid w:val="00C15330"/>
    <w:rsid w:val="00C4155B"/>
    <w:rsid w:val="00C4374A"/>
    <w:rsid w:val="00C5486D"/>
    <w:rsid w:val="00C57809"/>
    <w:rsid w:val="00C6787B"/>
    <w:rsid w:val="00C75FDF"/>
    <w:rsid w:val="00C927E1"/>
    <w:rsid w:val="00C97221"/>
    <w:rsid w:val="00CA1731"/>
    <w:rsid w:val="00CA1F0E"/>
    <w:rsid w:val="00CB3480"/>
    <w:rsid w:val="00CB477B"/>
    <w:rsid w:val="00CB49C3"/>
    <w:rsid w:val="00CB7CBD"/>
    <w:rsid w:val="00CC3E08"/>
    <w:rsid w:val="00CC58EC"/>
    <w:rsid w:val="00CC5C40"/>
    <w:rsid w:val="00CD2F3F"/>
    <w:rsid w:val="00CD4B35"/>
    <w:rsid w:val="00CD5175"/>
    <w:rsid w:val="00CD6D83"/>
    <w:rsid w:val="00CE5BF9"/>
    <w:rsid w:val="00CF06C9"/>
    <w:rsid w:val="00CF69B0"/>
    <w:rsid w:val="00D040EB"/>
    <w:rsid w:val="00D129F6"/>
    <w:rsid w:val="00D21D61"/>
    <w:rsid w:val="00D274B9"/>
    <w:rsid w:val="00D27C5A"/>
    <w:rsid w:val="00D354A3"/>
    <w:rsid w:val="00D474CD"/>
    <w:rsid w:val="00D535AC"/>
    <w:rsid w:val="00D73177"/>
    <w:rsid w:val="00D73FC0"/>
    <w:rsid w:val="00D8723A"/>
    <w:rsid w:val="00D90B11"/>
    <w:rsid w:val="00D91215"/>
    <w:rsid w:val="00D94DA1"/>
    <w:rsid w:val="00DA283D"/>
    <w:rsid w:val="00DB2DDC"/>
    <w:rsid w:val="00DD44BA"/>
    <w:rsid w:val="00DD64A2"/>
    <w:rsid w:val="00DE0326"/>
    <w:rsid w:val="00DE1B31"/>
    <w:rsid w:val="00DE2474"/>
    <w:rsid w:val="00DE48E0"/>
    <w:rsid w:val="00DF1A10"/>
    <w:rsid w:val="00DF2EC6"/>
    <w:rsid w:val="00DF3901"/>
    <w:rsid w:val="00E04F36"/>
    <w:rsid w:val="00E07F7A"/>
    <w:rsid w:val="00E1160D"/>
    <w:rsid w:val="00E124C9"/>
    <w:rsid w:val="00E132C2"/>
    <w:rsid w:val="00E1395C"/>
    <w:rsid w:val="00E167EF"/>
    <w:rsid w:val="00E168AB"/>
    <w:rsid w:val="00E20CE1"/>
    <w:rsid w:val="00E3015B"/>
    <w:rsid w:val="00E3090D"/>
    <w:rsid w:val="00E33117"/>
    <w:rsid w:val="00E3329D"/>
    <w:rsid w:val="00E41035"/>
    <w:rsid w:val="00E61DDB"/>
    <w:rsid w:val="00E633C9"/>
    <w:rsid w:val="00E66D36"/>
    <w:rsid w:val="00E704A3"/>
    <w:rsid w:val="00E87B2F"/>
    <w:rsid w:val="00E9426F"/>
    <w:rsid w:val="00EA12EC"/>
    <w:rsid w:val="00EA346F"/>
    <w:rsid w:val="00EB0B41"/>
    <w:rsid w:val="00EB7B56"/>
    <w:rsid w:val="00EC289A"/>
    <w:rsid w:val="00EC6387"/>
    <w:rsid w:val="00ED3EBB"/>
    <w:rsid w:val="00ED5B7E"/>
    <w:rsid w:val="00EF0669"/>
    <w:rsid w:val="00EF0699"/>
    <w:rsid w:val="00F0565D"/>
    <w:rsid w:val="00F06E7C"/>
    <w:rsid w:val="00F37DF9"/>
    <w:rsid w:val="00F473B7"/>
    <w:rsid w:val="00F65F75"/>
    <w:rsid w:val="00F676DC"/>
    <w:rsid w:val="00F75074"/>
    <w:rsid w:val="00F8563A"/>
    <w:rsid w:val="00F8610B"/>
    <w:rsid w:val="00F9766C"/>
    <w:rsid w:val="00FA0CDD"/>
    <w:rsid w:val="00FA3521"/>
    <w:rsid w:val="00FB47D0"/>
    <w:rsid w:val="00FB6053"/>
    <w:rsid w:val="00FB7568"/>
    <w:rsid w:val="00FC4D8F"/>
    <w:rsid w:val="00FD1AB4"/>
    <w:rsid w:val="00FE4F1F"/>
    <w:rsid w:val="00FE5846"/>
    <w:rsid w:val="00FE6CD1"/>
    <w:rsid w:val="00FE6FB1"/>
    <w:rsid w:val="00FF12F2"/>
    <w:rsid w:val="00FF5CF4"/>
    <w:rsid w:val="00FF626B"/>
    <w:rsid w:val="00FF7B7F"/>
    <w:rsid w:val="3B486B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E56A3C"/>
  <w15:docId w15:val="{2BCA9BE8-D7B7-4297-A74A-853025D41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9C2"/>
    <w:rPr>
      <w:lang w:val="es-ES_tradnl" w:eastAsia="es-ES"/>
    </w:rPr>
  </w:style>
  <w:style w:type="paragraph" w:styleId="Ttulo2">
    <w:name w:val="heading 2"/>
    <w:basedOn w:val="Normal"/>
    <w:next w:val="Normal"/>
    <w:link w:val="Ttulo2Car"/>
    <w:uiPriority w:val="9"/>
    <w:qFormat/>
    <w:rsid w:val="000E3C78"/>
    <w:pPr>
      <w:keepNext/>
      <w:spacing w:before="240" w:after="60"/>
      <w:outlineLvl w:val="1"/>
    </w:pPr>
    <w:rPr>
      <w:rFonts w:ascii="Cambria" w:hAnsi="Cambria"/>
      <w:b/>
      <w:bCs/>
      <w:i/>
      <w:iCs/>
      <w:sz w:val="28"/>
      <w:szCs w:val="28"/>
      <w:lang w:eastAsia="ja-JP"/>
    </w:rPr>
  </w:style>
  <w:style w:type="paragraph" w:styleId="Ttulo3">
    <w:name w:val="heading 3"/>
    <w:basedOn w:val="Normal"/>
    <w:next w:val="Normal"/>
    <w:link w:val="Ttulo3Car"/>
    <w:unhideWhenUsed/>
    <w:qFormat/>
    <w:rsid w:val="000E3C7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263F7"/>
    <w:rPr>
      <w:color w:val="0000FF"/>
      <w:u w:val="single"/>
    </w:rPr>
  </w:style>
  <w:style w:type="table" w:styleId="Tablaconcuadrcula">
    <w:name w:val="Table Grid"/>
    <w:basedOn w:val="Tablanormal"/>
    <w:rsid w:val="00A00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C14BBD"/>
    <w:pPr>
      <w:tabs>
        <w:tab w:val="center" w:pos="4419"/>
        <w:tab w:val="right" w:pos="8838"/>
      </w:tabs>
    </w:pPr>
  </w:style>
  <w:style w:type="character" w:customStyle="1" w:styleId="EncabezadoCar">
    <w:name w:val="Encabezado Car"/>
    <w:link w:val="Encabezado"/>
    <w:uiPriority w:val="99"/>
    <w:rsid w:val="00C14BBD"/>
    <w:rPr>
      <w:lang w:val="es-ES_tradnl" w:eastAsia="es-ES"/>
    </w:rPr>
  </w:style>
  <w:style w:type="paragraph" w:styleId="Piedepgina">
    <w:name w:val="footer"/>
    <w:basedOn w:val="Normal"/>
    <w:link w:val="PiedepginaCar"/>
    <w:uiPriority w:val="99"/>
    <w:rsid w:val="00C14BBD"/>
    <w:pPr>
      <w:tabs>
        <w:tab w:val="center" w:pos="4419"/>
        <w:tab w:val="right" w:pos="8838"/>
      </w:tabs>
    </w:pPr>
  </w:style>
  <w:style w:type="character" w:customStyle="1" w:styleId="PiedepginaCar">
    <w:name w:val="Pie de página Car"/>
    <w:link w:val="Piedepgina"/>
    <w:uiPriority w:val="99"/>
    <w:rsid w:val="00C14BBD"/>
    <w:rPr>
      <w:lang w:val="es-ES_tradnl" w:eastAsia="es-ES"/>
    </w:rPr>
  </w:style>
  <w:style w:type="paragraph" w:styleId="Textodeglobo">
    <w:name w:val="Balloon Text"/>
    <w:basedOn w:val="Normal"/>
    <w:link w:val="TextodegloboCar"/>
    <w:rsid w:val="009C76F0"/>
    <w:rPr>
      <w:rFonts w:ascii="Tahoma" w:hAnsi="Tahoma" w:cs="Tahoma"/>
      <w:sz w:val="16"/>
      <w:szCs w:val="16"/>
    </w:rPr>
  </w:style>
  <w:style w:type="character" w:customStyle="1" w:styleId="TextodegloboCar">
    <w:name w:val="Texto de globo Car"/>
    <w:basedOn w:val="Fuentedeprrafopredeter"/>
    <w:link w:val="Textodeglobo"/>
    <w:rsid w:val="009C76F0"/>
    <w:rPr>
      <w:rFonts w:ascii="Tahoma" w:hAnsi="Tahoma" w:cs="Tahoma"/>
      <w:sz w:val="16"/>
      <w:szCs w:val="16"/>
      <w:lang w:val="es-ES_tradnl" w:eastAsia="es-ES"/>
    </w:rPr>
  </w:style>
  <w:style w:type="paragraph" w:customStyle="1" w:styleId="Table">
    <w:name w:val="Table"/>
    <w:basedOn w:val="Normal"/>
    <w:rsid w:val="00C75FDF"/>
    <w:pPr>
      <w:spacing w:before="40" w:after="40"/>
    </w:pPr>
    <w:rPr>
      <w:rFonts w:ascii="Futura Bk" w:hAnsi="Futura Bk"/>
      <w:lang w:val="en-US" w:eastAsia="en-US"/>
    </w:rPr>
  </w:style>
  <w:style w:type="paragraph" w:styleId="Prrafodelista">
    <w:name w:val="List Paragraph"/>
    <w:aliases w:val="titulo 3,Bullet"/>
    <w:basedOn w:val="Normal"/>
    <w:link w:val="PrrafodelistaCar"/>
    <w:uiPriority w:val="34"/>
    <w:qFormat/>
    <w:rsid w:val="00C75FDF"/>
    <w:pPr>
      <w:ind w:left="720"/>
      <w:contextualSpacing/>
    </w:pPr>
    <w:rPr>
      <w:sz w:val="24"/>
      <w:szCs w:val="24"/>
      <w:lang w:val="es-ES"/>
    </w:rPr>
  </w:style>
  <w:style w:type="paragraph" w:styleId="Textoindependiente">
    <w:name w:val="Body Text"/>
    <w:basedOn w:val="Normal"/>
    <w:link w:val="TextoindependienteCar"/>
    <w:rsid w:val="007F751E"/>
    <w:rPr>
      <w:rFonts w:ascii="Arial" w:hAnsi="Arial" w:cs="Arial"/>
      <w:sz w:val="16"/>
      <w:szCs w:val="24"/>
      <w:lang w:val="es-ES"/>
    </w:rPr>
  </w:style>
  <w:style w:type="character" w:customStyle="1" w:styleId="TextoindependienteCar">
    <w:name w:val="Texto independiente Car"/>
    <w:basedOn w:val="Fuentedeprrafopredeter"/>
    <w:link w:val="Textoindependiente"/>
    <w:rsid w:val="007F751E"/>
    <w:rPr>
      <w:rFonts w:ascii="Arial" w:hAnsi="Arial" w:cs="Arial"/>
      <w:sz w:val="16"/>
      <w:szCs w:val="24"/>
      <w:lang w:val="es-ES" w:eastAsia="es-ES"/>
    </w:rPr>
  </w:style>
  <w:style w:type="character" w:styleId="Refdecomentario">
    <w:name w:val="annotation reference"/>
    <w:basedOn w:val="Fuentedeprrafopredeter"/>
    <w:rsid w:val="00AC7D86"/>
    <w:rPr>
      <w:sz w:val="16"/>
      <w:szCs w:val="16"/>
    </w:rPr>
  </w:style>
  <w:style w:type="paragraph" w:styleId="Textocomentario">
    <w:name w:val="annotation text"/>
    <w:basedOn w:val="Normal"/>
    <w:link w:val="TextocomentarioCar"/>
    <w:rsid w:val="00AC7D86"/>
  </w:style>
  <w:style w:type="character" w:customStyle="1" w:styleId="TextocomentarioCar">
    <w:name w:val="Texto comentario Car"/>
    <w:basedOn w:val="Fuentedeprrafopredeter"/>
    <w:link w:val="Textocomentario"/>
    <w:rsid w:val="00AC7D86"/>
    <w:rPr>
      <w:lang w:val="es-ES_tradnl" w:eastAsia="es-ES"/>
    </w:rPr>
  </w:style>
  <w:style w:type="paragraph" w:styleId="Asuntodelcomentario">
    <w:name w:val="annotation subject"/>
    <w:basedOn w:val="Textocomentario"/>
    <w:next w:val="Textocomentario"/>
    <w:link w:val="AsuntodelcomentarioCar"/>
    <w:rsid w:val="00AC7D86"/>
    <w:rPr>
      <w:b/>
      <w:bCs/>
    </w:rPr>
  </w:style>
  <w:style w:type="character" w:customStyle="1" w:styleId="AsuntodelcomentarioCar">
    <w:name w:val="Asunto del comentario Car"/>
    <w:basedOn w:val="TextocomentarioCar"/>
    <w:link w:val="Asuntodelcomentario"/>
    <w:rsid w:val="00AC7D86"/>
    <w:rPr>
      <w:b/>
      <w:bCs/>
      <w:lang w:val="es-ES_tradnl" w:eastAsia="es-ES"/>
    </w:rPr>
  </w:style>
  <w:style w:type="paragraph" w:styleId="Textonotapie">
    <w:name w:val="footnote text"/>
    <w:basedOn w:val="Normal"/>
    <w:link w:val="TextonotapieCar"/>
    <w:rsid w:val="00AC7D86"/>
  </w:style>
  <w:style w:type="character" w:customStyle="1" w:styleId="TextonotapieCar">
    <w:name w:val="Texto nota pie Car"/>
    <w:basedOn w:val="Fuentedeprrafopredeter"/>
    <w:link w:val="Textonotapie"/>
    <w:rsid w:val="00AC7D86"/>
    <w:rPr>
      <w:lang w:val="es-ES_tradnl" w:eastAsia="es-ES"/>
    </w:rPr>
  </w:style>
  <w:style w:type="character" w:styleId="Refdenotaalpie">
    <w:name w:val="footnote reference"/>
    <w:basedOn w:val="Fuentedeprrafopredeter"/>
    <w:rsid w:val="00AC7D86"/>
    <w:rPr>
      <w:vertAlign w:val="superscript"/>
    </w:rPr>
  </w:style>
  <w:style w:type="paragraph" w:customStyle="1" w:styleId="Default">
    <w:name w:val="Default"/>
    <w:link w:val="DefaultCar"/>
    <w:rsid w:val="00BB3953"/>
    <w:pPr>
      <w:autoSpaceDE w:val="0"/>
      <w:autoSpaceDN w:val="0"/>
      <w:adjustRightInd w:val="0"/>
    </w:pPr>
    <w:rPr>
      <w:rFonts w:ascii="Calibri" w:hAnsi="Calibri" w:cs="Calibri"/>
      <w:color w:val="000000"/>
      <w:sz w:val="24"/>
      <w:szCs w:val="24"/>
    </w:rPr>
  </w:style>
  <w:style w:type="paragraph" w:styleId="Sinespaciado">
    <w:name w:val="No Spacing"/>
    <w:link w:val="SinespaciadoCar"/>
    <w:uiPriority w:val="1"/>
    <w:qFormat/>
    <w:rsid w:val="00CB477B"/>
    <w:rPr>
      <w:rFonts w:ascii="Calibri" w:hAnsi="Calibri"/>
      <w:sz w:val="22"/>
      <w:szCs w:val="22"/>
      <w:lang w:val="es-ES" w:eastAsia="en-US"/>
    </w:rPr>
  </w:style>
  <w:style w:type="character" w:customStyle="1" w:styleId="SinespaciadoCar">
    <w:name w:val="Sin espaciado Car"/>
    <w:link w:val="Sinespaciado"/>
    <w:uiPriority w:val="1"/>
    <w:locked/>
    <w:rsid w:val="00CB477B"/>
    <w:rPr>
      <w:rFonts w:ascii="Calibri" w:hAnsi="Calibri"/>
      <w:sz w:val="22"/>
      <w:szCs w:val="22"/>
      <w:lang w:val="es-ES" w:eastAsia="en-US"/>
    </w:rPr>
  </w:style>
  <w:style w:type="character" w:customStyle="1" w:styleId="Ttulo2Car">
    <w:name w:val="Título 2 Car"/>
    <w:basedOn w:val="Fuentedeprrafopredeter"/>
    <w:link w:val="Ttulo2"/>
    <w:uiPriority w:val="9"/>
    <w:rsid w:val="000E3C78"/>
    <w:rPr>
      <w:rFonts w:ascii="Cambria" w:hAnsi="Cambria"/>
      <w:b/>
      <w:bCs/>
      <w:i/>
      <w:iCs/>
      <w:sz w:val="28"/>
      <w:szCs w:val="28"/>
      <w:lang w:val="es-ES_tradnl" w:eastAsia="ja-JP"/>
    </w:rPr>
  </w:style>
  <w:style w:type="paragraph" w:customStyle="1" w:styleId="BodyText25">
    <w:name w:val="Body Text 25"/>
    <w:basedOn w:val="Normal"/>
    <w:rsid w:val="000E3C78"/>
    <w:pPr>
      <w:tabs>
        <w:tab w:val="left" w:pos="-720"/>
      </w:tabs>
      <w:suppressAutoHyphens/>
      <w:overflowPunct w:val="0"/>
      <w:autoSpaceDE w:val="0"/>
      <w:autoSpaceDN w:val="0"/>
      <w:adjustRightInd w:val="0"/>
      <w:ind w:left="720"/>
      <w:jc w:val="both"/>
    </w:pPr>
    <w:rPr>
      <w:spacing w:val="-3"/>
      <w:sz w:val="28"/>
    </w:rPr>
  </w:style>
  <w:style w:type="character" w:customStyle="1" w:styleId="Ttulo3Car">
    <w:name w:val="Título 3 Car"/>
    <w:basedOn w:val="Fuentedeprrafopredeter"/>
    <w:link w:val="Ttulo3"/>
    <w:rsid w:val="000E3C78"/>
    <w:rPr>
      <w:rFonts w:asciiTheme="majorHAnsi" w:eastAsiaTheme="majorEastAsia" w:hAnsiTheme="majorHAnsi" w:cstheme="majorBidi"/>
      <w:b/>
      <w:bCs/>
      <w:color w:val="4F81BD" w:themeColor="accent1"/>
      <w:lang w:val="es-ES_tradnl" w:eastAsia="es-ES"/>
    </w:rPr>
  </w:style>
  <w:style w:type="character" w:customStyle="1" w:styleId="PrrafodelistaCar">
    <w:name w:val="Párrafo de lista Car"/>
    <w:aliases w:val="titulo 3 Car,Bullet Car"/>
    <w:link w:val="Prrafodelista"/>
    <w:uiPriority w:val="34"/>
    <w:locked/>
    <w:rsid w:val="000E3C78"/>
    <w:rPr>
      <w:sz w:val="24"/>
      <w:szCs w:val="24"/>
      <w:lang w:val="es-ES" w:eastAsia="es-ES"/>
    </w:rPr>
  </w:style>
  <w:style w:type="paragraph" w:styleId="NormalWeb">
    <w:name w:val="Normal (Web)"/>
    <w:basedOn w:val="Normal"/>
    <w:unhideWhenUsed/>
    <w:rsid w:val="00C5486D"/>
    <w:pPr>
      <w:spacing w:before="100" w:beforeAutospacing="1" w:after="100" w:afterAutospacing="1"/>
    </w:pPr>
    <w:rPr>
      <w:sz w:val="24"/>
      <w:szCs w:val="24"/>
      <w:lang w:val="es-CO" w:eastAsia="es-CO"/>
    </w:rPr>
  </w:style>
  <w:style w:type="character" w:customStyle="1" w:styleId="DefaultCar">
    <w:name w:val="Default Car"/>
    <w:link w:val="Default"/>
    <w:uiPriority w:val="99"/>
    <w:locked/>
    <w:rsid w:val="00D354A3"/>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98508">
      <w:bodyDiv w:val="1"/>
      <w:marLeft w:val="0"/>
      <w:marRight w:val="0"/>
      <w:marTop w:val="0"/>
      <w:marBottom w:val="0"/>
      <w:divBdr>
        <w:top w:val="none" w:sz="0" w:space="0" w:color="auto"/>
        <w:left w:val="none" w:sz="0" w:space="0" w:color="auto"/>
        <w:bottom w:val="none" w:sz="0" w:space="0" w:color="auto"/>
        <w:right w:val="none" w:sz="0" w:space="0" w:color="auto"/>
      </w:divBdr>
    </w:div>
    <w:div w:id="719211663">
      <w:bodyDiv w:val="1"/>
      <w:marLeft w:val="0"/>
      <w:marRight w:val="0"/>
      <w:marTop w:val="0"/>
      <w:marBottom w:val="0"/>
      <w:divBdr>
        <w:top w:val="none" w:sz="0" w:space="0" w:color="auto"/>
        <w:left w:val="none" w:sz="0" w:space="0" w:color="auto"/>
        <w:bottom w:val="none" w:sz="0" w:space="0" w:color="auto"/>
        <w:right w:val="none" w:sz="0" w:space="0" w:color="auto"/>
      </w:divBdr>
    </w:div>
    <w:div w:id="899362742">
      <w:bodyDiv w:val="1"/>
      <w:marLeft w:val="0"/>
      <w:marRight w:val="0"/>
      <w:marTop w:val="0"/>
      <w:marBottom w:val="0"/>
      <w:divBdr>
        <w:top w:val="none" w:sz="0" w:space="0" w:color="auto"/>
        <w:left w:val="none" w:sz="0" w:space="0" w:color="auto"/>
        <w:bottom w:val="none" w:sz="0" w:space="0" w:color="auto"/>
        <w:right w:val="none" w:sz="0" w:space="0" w:color="auto"/>
      </w:divBdr>
    </w:div>
    <w:div w:id="1050499320">
      <w:bodyDiv w:val="1"/>
      <w:marLeft w:val="0"/>
      <w:marRight w:val="0"/>
      <w:marTop w:val="0"/>
      <w:marBottom w:val="0"/>
      <w:divBdr>
        <w:top w:val="none" w:sz="0" w:space="0" w:color="auto"/>
        <w:left w:val="none" w:sz="0" w:space="0" w:color="auto"/>
        <w:bottom w:val="none" w:sz="0" w:space="0" w:color="auto"/>
        <w:right w:val="none" w:sz="0" w:space="0" w:color="auto"/>
      </w:divBdr>
    </w:div>
    <w:div w:id="1071151495">
      <w:bodyDiv w:val="1"/>
      <w:marLeft w:val="0"/>
      <w:marRight w:val="0"/>
      <w:marTop w:val="0"/>
      <w:marBottom w:val="0"/>
      <w:divBdr>
        <w:top w:val="none" w:sz="0" w:space="0" w:color="auto"/>
        <w:left w:val="none" w:sz="0" w:space="0" w:color="auto"/>
        <w:bottom w:val="none" w:sz="0" w:space="0" w:color="auto"/>
        <w:right w:val="none" w:sz="0" w:space="0" w:color="auto"/>
      </w:divBdr>
    </w:div>
    <w:div w:id="1396901067">
      <w:bodyDiv w:val="1"/>
      <w:marLeft w:val="0"/>
      <w:marRight w:val="0"/>
      <w:marTop w:val="0"/>
      <w:marBottom w:val="0"/>
      <w:divBdr>
        <w:top w:val="none" w:sz="0" w:space="0" w:color="auto"/>
        <w:left w:val="none" w:sz="0" w:space="0" w:color="auto"/>
        <w:bottom w:val="none" w:sz="0" w:space="0" w:color="auto"/>
        <w:right w:val="none" w:sz="0" w:space="0" w:color="auto"/>
      </w:divBdr>
    </w:div>
    <w:div w:id="1408383204">
      <w:bodyDiv w:val="1"/>
      <w:marLeft w:val="0"/>
      <w:marRight w:val="0"/>
      <w:marTop w:val="0"/>
      <w:marBottom w:val="0"/>
      <w:divBdr>
        <w:top w:val="none" w:sz="0" w:space="0" w:color="auto"/>
        <w:left w:val="none" w:sz="0" w:space="0" w:color="auto"/>
        <w:bottom w:val="none" w:sz="0" w:space="0" w:color="auto"/>
        <w:right w:val="none" w:sz="0" w:space="0" w:color="auto"/>
      </w:divBdr>
    </w:div>
    <w:div w:id="1408766178">
      <w:bodyDiv w:val="1"/>
      <w:marLeft w:val="0"/>
      <w:marRight w:val="0"/>
      <w:marTop w:val="0"/>
      <w:marBottom w:val="0"/>
      <w:divBdr>
        <w:top w:val="none" w:sz="0" w:space="0" w:color="auto"/>
        <w:left w:val="none" w:sz="0" w:space="0" w:color="auto"/>
        <w:bottom w:val="none" w:sz="0" w:space="0" w:color="auto"/>
        <w:right w:val="none" w:sz="0" w:space="0" w:color="auto"/>
      </w:divBdr>
    </w:div>
    <w:div w:id="1429353436">
      <w:bodyDiv w:val="1"/>
      <w:marLeft w:val="0"/>
      <w:marRight w:val="0"/>
      <w:marTop w:val="0"/>
      <w:marBottom w:val="0"/>
      <w:divBdr>
        <w:top w:val="none" w:sz="0" w:space="0" w:color="auto"/>
        <w:left w:val="none" w:sz="0" w:space="0" w:color="auto"/>
        <w:bottom w:val="none" w:sz="0" w:space="0" w:color="auto"/>
        <w:right w:val="none" w:sz="0" w:space="0" w:color="auto"/>
      </w:divBdr>
    </w:div>
    <w:div w:id="1642152391">
      <w:bodyDiv w:val="1"/>
      <w:marLeft w:val="0"/>
      <w:marRight w:val="0"/>
      <w:marTop w:val="0"/>
      <w:marBottom w:val="0"/>
      <w:divBdr>
        <w:top w:val="none" w:sz="0" w:space="0" w:color="auto"/>
        <w:left w:val="none" w:sz="0" w:space="0" w:color="auto"/>
        <w:bottom w:val="none" w:sz="0" w:space="0" w:color="auto"/>
        <w:right w:val="none" w:sz="0" w:space="0" w:color="auto"/>
      </w:divBdr>
    </w:div>
    <w:div w:id="18246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355e4e-a2c6-44b6-abf6-996894323945" xsi:nil="true"/>
    <PublishingExpirationDate xmlns="http://schemas.microsoft.com/sharepoint/v3" xsi:nil="true"/>
    <lcf76f155ced4ddcb4097134ff3c332f xmlns="476a841c-bf88-4c22-9522-d7088b1426dd">
      <Terms xmlns="http://schemas.microsoft.com/office/infopath/2007/PartnerControls"/>
    </lcf76f155ced4ddcb4097134ff3c332f>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31C3542DDCDF642A8D274524D9ADEF7" ma:contentTypeVersion="16" ma:contentTypeDescription="Crear nuevo documento." ma:contentTypeScope="" ma:versionID="ada32648eeaba65a8d2079e8e463c2d3">
  <xsd:schema xmlns:xsd="http://www.w3.org/2001/XMLSchema" xmlns:xs="http://www.w3.org/2001/XMLSchema" xmlns:p="http://schemas.microsoft.com/office/2006/metadata/properties" xmlns:ns1="http://schemas.microsoft.com/sharepoint/v3" xmlns:ns2="476a841c-bf88-4c22-9522-d7088b1426dd" xmlns:ns3="cc355e4e-a2c6-44b6-abf6-996894323945" targetNamespace="http://schemas.microsoft.com/office/2006/metadata/properties" ma:root="true" ma:fieldsID="5f14c97e90dd5de33fc547d4a9eb1e4d" ns1:_="" ns2:_="" ns3:_="">
    <xsd:import namespace="http://schemas.microsoft.com/sharepoint/v3"/>
    <xsd:import namespace="476a841c-bf88-4c22-9522-d7088b1426dd"/>
    <xsd:import namespace="cc355e4e-a2c6-44b6-abf6-996894323945"/>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6a841c-bf88-4c22-9522-d7088b1426d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64e9f8eb-265a-4c85-b8ab-c99e1db0401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55e4e-a2c6-44b6-abf6-9968943239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edc8a13-fac2-4abe-880d-86c3803f53dd}" ma:internalName="TaxCatchAll" ma:showField="CatchAllData" ma:web="cc355e4e-a2c6-44b6-abf6-99689432394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81E17-09DB-41F5-8808-4E1F3B945B65}">
  <ds:schemaRefs>
    <ds:schemaRef ds:uri="http://schemas.microsoft.com/office/2006/metadata/properties"/>
    <ds:schemaRef ds:uri="http://schemas.microsoft.com/office/infopath/2007/PartnerControls"/>
    <ds:schemaRef ds:uri="cc355e4e-a2c6-44b6-abf6-996894323945"/>
    <ds:schemaRef ds:uri="http://schemas.microsoft.com/sharepoint/v3"/>
    <ds:schemaRef ds:uri="476a841c-bf88-4c22-9522-d7088b1426dd"/>
  </ds:schemaRefs>
</ds:datastoreItem>
</file>

<file path=customXml/itemProps2.xml><?xml version="1.0" encoding="utf-8"?>
<ds:datastoreItem xmlns:ds="http://schemas.openxmlformats.org/officeDocument/2006/customXml" ds:itemID="{91FAAA22-888F-45CE-8318-73F67DC0B02F}">
  <ds:schemaRefs>
    <ds:schemaRef ds:uri="http://schemas.microsoft.com/sharepoint/v3/contenttype/forms"/>
  </ds:schemaRefs>
</ds:datastoreItem>
</file>

<file path=customXml/itemProps3.xml><?xml version="1.0" encoding="utf-8"?>
<ds:datastoreItem xmlns:ds="http://schemas.openxmlformats.org/officeDocument/2006/customXml" ds:itemID="{2A57F608-F049-43F9-A981-747F75127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6a841c-bf88-4c22-9522-d7088b1426dd"/>
    <ds:schemaRef ds:uri="cc355e4e-a2c6-44b6-abf6-996894323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0267BE-0F3B-4177-8796-354C2EC5C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2617</Characters>
  <Application>Microsoft Office Word</Application>
  <DocSecurity>0</DocSecurity>
  <Lines>21</Lines>
  <Paragraphs>6</Paragraphs>
  <ScaleCrop>false</ScaleCrop>
  <Company>Hewlett-Packard Company</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 trabajo No</dc:title>
  <dc:creator>user</dc:creator>
  <cp:lastModifiedBy>Paula Marquez Riano</cp:lastModifiedBy>
  <cp:revision>4</cp:revision>
  <cp:lastPrinted>2012-02-16T21:31:00Z</cp:lastPrinted>
  <dcterms:created xsi:type="dcterms:W3CDTF">2020-02-26T12:40:00Z</dcterms:created>
  <dcterms:modified xsi:type="dcterms:W3CDTF">2025-03-13T17:13:00Z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riptosClassAi">
    <vt:lpwstr>2-Restrictive</vt:lpwstr>
  </property>
  <property fmtid="{D5CDD505-2E9C-101B-9397-08002B2CF9AE}" pid="3" name="ContentTypeId">
    <vt:lpwstr>0x010100A31C3542DDCDF642A8D274524D9ADEF7</vt:lpwstr>
  </property>
</Properties>
</file>